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46599E9F" w:rsidR="00DA189E" w:rsidRPr="00111802" w:rsidRDefault="00C833A0" w:rsidP="00D373AE">
      <w:pPr>
        <w:ind w:left="2124"/>
        <w:jc w:val="center"/>
        <w:rPr>
          <w:rFonts w:ascii="Candara" w:hAnsi="Candara"/>
          <w:b/>
          <w:color w:val="E36C0A" w:themeColor="accent6" w:themeShade="BF"/>
          <w:sz w:val="56"/>
          <w:szCs w:val="56"/>
        </w:rPr>
      </w:pPr>
      <w:r>
        <w:rPr>
          <w:rFonts w:ascii="Candara" w:hAnsi="Candara"/>
          <w:b/>
          <w:color w:val="E36C0A" w:themeColor="accent6" w:themeShade="BF"/>
          <w:sz w:val="56"/>
          <w:szCs w:val="56"/>
        </w:rPr>
        <w:t>CINQUE TERRE &amp; TOSCANA</w:t>
      </w:r>
    </w:p>
    <w:p w14:paraId="3FEF0ED8" w14:textId="0415E8F3" w:rsidR="00CF65F5" w:rsidRPr="00111802" w:rsidRDefault="003021B2" w:rsidP="0001615C">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8 </w:t>
      </w:r>
      <w:r w:rsidRPr="00111802">
        <w:rPr>
          <w:rFonts w:ascii="Candara" w:hAnsi="Candara"/>
          <w:b/>
          <w:color w:val="E36C0A" w:themeColor="accent6" w:themeShade="BF"/>
          <w:sz w:val="32"/>
          <w:szCs w:val="32"/>
        </w:rPr>
        <w:t>DIAS /</w:t>
      </w:r>
      <w:r w:rsidR="00140D6F">
        <w:rPr>
          <w:rFonts w:ascii="Candara" w:hAnsi="Candara"/>
          <w:b/>
          <w:color w:val="E36C0A" w:themeColor="accent6" w:themeShade="BF"/>
          <w:sz w:val="32"/>
          <w:szCs w:val="32"/>
        </w:rPr>
        <w:t xml:space="preserve"> 7 </w:t>
      </w:r>
      <w:r w:rsidR="00DA189E" w:rsidRPr="00111802">
        <w:rPr>
          <w:rFonts w:ascii="Candara" w:hAnsi="Candara"/>
          <w:b/>
          <w:color w:val="E36C0A" w:themeColor="accent6" w:themeShade="BF"/>
          <w:sz w:val="32"/>
          <w:szCs w:val="32"/>
        </w:rPr>
        <w:t>NOCHES</w:t>
      </w:r>
    </w:p>
    <w:p w14:paraId="4ECD79F3" w14:textId="77777777" w:rsidR="00F846E5" w:rsidRDefault="00F846E5" w:rsidP="00D4760E">
      <w:pPr>
        <w:jc w:val="both"/>
        <w:rPr>
          <w:rFonts w:ascii="Arial Narrow" w:hAnsi="Arial Narrow"/>
        </w:rPr>
      </w:pPr>
    </w:p>
    <w:p w14:paraId="3CE0F682" w14:textId="77777777" w:rsidR="00AE4AA3" w:rsidRDefault="00AE4AA3" w:rsidP="00D4760E">
      <w:pPr>
        <w:jc w:val="both"/>
        <w:rPr>
          <w:rFonts w:ascii="Arial Narrow" w:hAnsi="Arial Narrow"/>
        </w:rPr>
      </w:pPr>
    </w:p>
    <w:p w14:paraId="197A8A18" w14:textId="3485FAB5" w:rsidR="0007632A" w:rsidRPr="000F6068" w:rsidRDefault="0007632A" w:rsidP="00D4760E">
      <w:pPr>
        <w:jc w:val="both"/>
        <w:rPr>
          <w:rFonts w:ascii="Arial Narrow" w:hAnsi="Arial Narrow"/>
          <w:b/>
          <w:bCs/>
          <w:color w:val="E36C0A" w:themeColor="accent6" w:themeShade="BF"/>
        </w:rPr>
      </w:pPr>
      <w:r w:rsidRPr="000F6068">
        <w:rPr>
          <w:rFonts w:ascii="Arial Narrow" w:hAnsi="Arial Narrow"/>
          <w:b/>
          <w:bCs/>
          <w:color w:val="E36C0A" w:themeColor="accent6" w:themeShade="BF"/>
        </w:rPr>
        <w:t>DÍA 1 (MARTES, 30 DE DICIEMBRE 2025) / FLORENCIA</w:t>
      </w:r>
    </w:p>
    <w:p w14:paraId="066A5FD1" w14:textId="6F39D562" w:rsidR="00140D6F" w:rsidRDefault="00140D6F" w:rsidP="00D4760E">
      <w:pPr>
        <w:jc w:val="both"/>
        <w:rPr>
          <w:rFonts w:ascii="Arial Narrow" w:hAnsi="Arial Narrow"/>
        </w:rPr>
      </w:pPr>
      <w:r w:rsidRPr="00140D6F">
        <w:rPr>
          <w:rFonts w:ascii="Arial Narrow" w:hAnsi="Arial Narrow"/>
        </w:rPr>
        <w:t>Llegada al aeropuerto de Florencia. Traslado grupal (con otros participantes) al hotel. Cena y alojamiento</w:t>
      </w:r>
      <w:r w:rsidR="000F6068">
        <w:rPr>
          <w:rFonts w:ascii="Arial Narrow" w:hAnsi="Arial Narrow"/>
        </w:rPr>
        <w:t>.</w:t>
      </w:r>
    </w:p>
    <w:p w14:paraId="75E164B1" w14:textId="77777777" w:rsidR="00140D6F" w:rsidRDefault="00140D6F" w:rsidP="00D4760E">
      <w:pPr>
        <w:jc w:val="both"/>
        <w:rPr>
          <w:rFonts w:ascii="Arial Narrow" w:hAnsi="Arial Narrow"/>
        </w:rPr>
      </w:pPr>
    </w:p>
    <w:p w14:paraId="456BA279" w14:textId="3E1F7B8F" w:rsidR="0007632A" w:rsidRPr="000F6068" w:rsidRDefault="0007632A" w:rsidP="00D4760E">
      <w:pPr>
        <w:jc w:val="both"/>
        <w:rPr>
          <w:rFonts w:ascii="Arial Narrow" w:hAnsi="Arial Narrow"/>
          <w:b/>
          <w:bCs/>
        </w:rPr>
      </w:pPr>
      <w:r w:rsidRPr="000F6068">
        <w:rPr>
          <w:rFonts w:ascii="Arial Narrow" w:hAnsi="Arial Narrow"/>
          <w:b/>
          <w:bCs/>
          <w:color w:val="E36C0A" w:themeColor="accent6" w:themeShade="BF"/>
        </w:rPr>
        <w:t>DÍA 2 (MIÉRCOLES, 31 DE DICIEMBRE 2025) / FLORENCIA</w:t>
      </w:r>
    </w:p>
    <w:p w14:paraId="4266678B" w14:textId="0D82811E" w:rsidR="0007632A" w:rsidRDefault="00140D6F" w:rsidP="00CD5FA3">
      <w:pPr>
        <w:jc w:val="both"/>
        <w:rPr>
          <w:rFonts w:ascii="Arial Narrow" w:hAnsi="Arial Narrow"/>
        </w:rPr>
      </w:pPr>
      <w:r w:rsidRPr="00140D6F">
        <w:rPr>
          <w:rFonts w:ascii="Arial Narrow" w:hAnsi="Arial Narrow"/>
        </w:rPr>
        <w:t xml:space="preserve">Desayuno en el hotel. Mañana y almuerzo libre. Por la tarde, encuentro con el resto de los participantes. Disfrutaremos de un recorrido a pie de medio día: el recorrido a pie comienza en la Piazza San Firenze; hogar del </w:t>
      </w:r>
      <w:proofErr w:type="spellStart"/>
      <w:r w:rsidRPr="00140D6F">
        <w:rPr>
          <w:rFonts w:ascii="Arial Narrow" w:hAnsi="Arial Narrow"/>
        </w:rPr>
        <w:t>Bargello</w:t>
      </w:r>
      <w:proofErr w:type="spellEnd"/>
      <w:r w:rsidRPr="00140D6F">
        <w:rPr>
          <w:rFonts w:ascii="Arial Narrow" w:hAnsi="Arial Narrow"/>
        </w:rPr>
        <w:t xml:space="preserve"> y del </w:t>
      </w:r>
      <w:proofErr w:type="spellStart"/>
      <w:r w:rsidRPr="00140D6F">
        <w:rPr>
          <w:rFonts w:ascii="Arial Narrow" w:hAnsi="Arial Narrow"/>
        </w:rPr>
        <w:t>Tribunale</w:t>
      </w:r>
      <w:proofErr w:type="spellEnd"/>
      <w:r w:rsidRPr="00140D6F">
        <w:rPr>
          <w:rFonts w:ascii="Arial Narrow" w:hAnsi="Arial Narrow"/>
        </w:rPr>
        <w:t xml:space="preserve"> </w:t>
      </w:r>
      <w:proofErr w:type="spellStart"/>
      <w:r w:rsidRPr="00140D6F">
        <w:rPr>
          <w:rFonts w:ascii="Arial Narrow" w:hAnsi="Arial Narrow"/>
        </w:rPr>
        <w:t>Fiorentino</w:t>
      </w:r>
      <w:proofErr w:type="spellEnd"/>
      <w:r w:rsidRPr="00140D6F">
        <w:rPr>
          <w:rFonts w:ascii="Arial Narrow" w:hAnsi="Arial Narrow"/>
        </w:rPr>
        <w:t xml:space="preserve">, un tiempo Iglesia y hoy sede del Tribunal de Florencia. Seguiremos hacia la Iglesia de Santa Croce, hogar de muchas obras maestras y lugar de sepultura de algunos de los personajes importantes de Italia. A continuación, accederemos a la Piazza </w:t>
      </w:r>
      <w:proofErr w:type="spellStart"/>
      <w:r w:rsidRPr="00140D6F">
        <w:rPr>
          <w:rFonts w:ascii="Arial Narrow" w:hAnsi="Arial Narrow"/>
        </w:rPr>
        <w:t>Signoria</w:t>
      </w:r>
      <w:proofErr w:type="spellEnd"/>
      <w:r w:rsidRPr="00140D6F">
        <w:rPr>
          <w:rFonts w:ascii="Arial Narrow" w:hAnsi="Arial Narrow"/>
        </w:rPr>
        <w:t xml:space="preserve">, el corazón de la ciudad de Florencia desde la antigüedad. Es famosa por la Fuente de Neptuno, el Palazzo Vecchio, y el hermoso </w:t>
      </w:r>
      <w:proofErr w:type="spellStart"/>
      <w:r w:rsidRPr="00140D6F">
        <w:rPr>
          <w:rFonts w:ascii="Arial Narrow" w:hAnsi="Arial Narrow"/>
        </w:rPr>
        <w:t>Piazzale</w:t>
      </w:r>
      <w:proofErr w:type="spellEnd"/>
      <w:r w:rsidRPr="00140D6F">
        <w:rPr>
          <w:rFonts w:ascii="Arial Narrow" w:hAnsi="Arial Narrow"/>
        </w:rPr>
        <w:t xml:space="preserve"> </w:t>
      </w:r>
      <w:proofErr w:type="spellStart"/>
      <w:r w:rsidRPr="00140D6F">
        <w:rPr>
          <w:rFonts w:ascii="Arial Narrow" w:hAnsi="Arial Narrow"/>
        </w:rPr>
        <w:t>degli</w:t>
      </w:r>
      <w:proofErr w:type="spellEnd"/>
      <w:r w:rsidRPr="00140D6F">
        <w:rPr>
          <w:rFonts w:ascii="Arial Narrow" w:hAnsi="Arial Narrow"/>
        </w:rPr>
        <w:t xml:space="preserve"> </w:t>
      </w:r>
      <w:proofErr w:type="spellStart"/>
      <w:r w:rsidRPr="00140D6F">
        <w:rPr>
          <w:rFonts w:ascii="Arial Narrow" w:hAnsi="Arial Narrow"/>
        </w:rPr>
        <w:t>Uffizi</w:t>
      </w:r>
      <w:proofErr w:type="spellEnd"/>
      <w:r w:rsidRPr="00140D6F">
        <w:rPr>
          <w:rFonts w:ascii="Arial Narrow" w:hAnsi="Arial Narrow"/>
        </w:rPr>
        <w:t xml:space="preserve">, así como el famoso Ponte Vecchio. </w:t>
      </w:r>
      <w:r w:rsidR="00CD5FA3">
        <w:rPr>
          <w:rFonts w:ascii="Arial Narrow" w:hAnsi="Arial Narrow"/>
        </w:rPr>
        <w:t>Disfrutaremos esta noche de una cena especial para despedir el 2025 y dar la bienvenida al 2026 y alojamiento.</w:t>
      </w:r>
      <w:r w:rsidRPr="00140D6F">
        <w:rPr>
          <w:rFonts w:ascii="Arial Narrow" w:hAnsi="Arial Narrow"/>
        </w:rPr>
        <w:t xml:space="preserve"> </w:t>
      </w:r>
    </w:p>
    <w:p w14:paraId="31AB8559" w14:textId="77777777" w:rsidR="00CD5FA3" w:rsidRDefault="00CD5FA3" w:rsidP="00D4760E">
      <w:pPr>
        <w:jc w:val="both"/>
        <w:rPr>
          <w:rFonts w:ascii="Arial Narrow" w:hAnsi="Arial Narrow"/>
        </w:rPr>
      </w:pPr>
    </w:p>
    <w:p w14:paraId="0A37F0B0" w14:textId="1356C28B" w:rsidR="0007632A" w:rsidRDefault="0007632A" w:rsidP="00CD5FA3">
      <w:pPr>
        <w:jc w:val="both"/>
        <w:rPr>
          <w:rFonts w:ascii="Arial Narrow" w:hAnsi="Arial Narrow"/>
        </w:rPr>
      </w:pPr>
      <w:r w:rsidRPr="000F6068">
        <w:rPr>
          <w:rFonts w:ascii="Arial Narrow" w:hAnsi="Arial Narrow"/>
          <w:b/>
          <w:bCs/>
          <w:color w:val="E36C0A" w:themeColor="accent6" w:themeShade="BF"/>
        </w:rPr>
        <w:t>DÍA 3 (</w:t>
      </w:r>
      <w:r w:rsidR="00CD5FA3" w:rsidRPr="000F6068">
        <w:rPr>
          <w:rFonts w:ascii="Arial Narrow" w:hAnsi="Arial Narrow"/>
          <w:b/>
          <w:bCs/>
          <w:color w:val="E36C0A" w:themeColor="accent6" w:themeShade="BF"/>
        </w:rPr>
        <w:t>JUEVES, 01 DE ENERO 2026) / FLORENCIA – CINQUE TERRE – PISA – FLORENCIA</w:t>
      </w:r>
      <w:r w:rsidR="00140D6F" w:rsidRPr="00140D6F">
        <w:rPr>
          <w:rFonts w:ascii="Arial Narrow" w:hAnsi="Arial Narrow"/>
        </w:rPr>
        <w:t xml:space="preserve"> Desayuno en el hotel. Hoy disfrutaremos de una maravillosa excursión a una de las zonas más famosas de Italia: las </w:t>
      </w:r>
      <w:proofErr w:type="spellStart"/>
      <w:r w:rsidR="00140D6F" w:rsidRPr="00140D6F">
        <w:rPr>
          <w:rFonts w:ascii="Arial Narrow" w:hAnsi="Arial Narrow"/>
        </w:rPr>
        <w:t>Cinque</w:t>
      </w:r>
      <w:proofErr w:type="spellEnd"/>
      <w:r w:rsidR="00140D6F" w:rsidRPr="00140D6F">
        <w:rPr>
          <w:rFonts w:ascii="Arial Narrow" w:hAnsi="Arial Narrow"/>
        </w:rPr>
        <w:t xml:space="preserve"> Terre. Llegaremos a La Spezia en bus. </w:t>
      </w:r>
      <w:r w:rsidR="00CD5FA3" w:rsidRPr="00140D6F">
        <w:rPr>
          <w:rFonts w:ascii="Arial Narrow" w:hAnsi="Arial Narrow"/>
        </w:rPr>
        <w:t>Aquí</w:t>
      </w:r>
      <w:r w:rsidR="00140D6F" w:rsidRPr="00140D6F">
        <w:rPr>
          <w:rFonts w:ascii="Arial Narrow" w:hAnsi="Arial Narrow"/>
        </w:rPr>
        <w:t xml:space="preserve">, dependiendo de las condiciones </w:t>
      </w:r>
      <w:proofErr w:type="spellStart"/>
      <w:r w:rsidR="00140D6F" w:rsidRPr="00140D6F">
        <w:rPr>
          <w:rFonts w:ascii="Arial Narrow" w:hAnsi="Arial Narrow"/>
        </w:rPr>
        <w:t>meteorologicas</w:t>
      </w:r>
      <w:proofErr w:type="spellEnd"/>
      <w:r w:rsidR="00140D6F" w:rsidRPr="00140D6F">
        <w:rPr>
          <w:rFonts w:ascii="Arial Narrow" w:hAnsi="Arial Narrow"/>
        </w:rPr>
        <w:t xml:space="preserve"> y del mar, tomaremos un barco o un tren hacia las </w:t>
      </w:r>
      <w:proofErr w:type="spellStart"/>
      <w:r w:rsidR="00140D6F" w:rsidRPr="00140D6F">
        <w:rPr>
          <w:rFonts w:ascii="Arial Narrow" w:hAnsi="Arial Narrow"/>
        </w:rPr>
        <w:t>Cinque</w:t>
      </w:r>
      <w:proofErr w:type="spellEnd"/>
      <w:r w:rsidR="00140D6F" w:rsidRPr="00140D6F">
        <w:rPr>
          <w:rFonts w:ascii="Arial Narrow" w:hAnsi="Arial Narrow"/>
        </w:rPr>
        <w:t xml:space="preserve"> Terre. Salida hacia </w:t>
      </w:r>
      <w:proofErr w:type="spellStart"/>
      <w:r w:rsidR="00140D6F" w:rsidRPr="00140D6F">
        <w:rPr>
          <w:rFonts w:ascii="Arial Narrow" w:hAnsi="Arial Narrow"/>
        </w:rPr>
        <w:t>Vernazza</w:t>
      </w:r>
      <w:proofErr w:type="spellEnd"/>
      <w:r w:rsidR="00140D6F" w:rsidRPr="00140D6F">
        <w:rPr>
          <w:rFonts w:ascii="Arial Narrow" w:hAnsi="Arial Narrow"/>
        </w:rPr>
        <w:t xml:space="preserve">. Su guía acompañante les guiará con vistas estupendas sobre los viñedos situados en terrazas y los antiguos olivares. A continuación, salida hacia la encantadora ciudad de </w:t>
      </w:r>
      <w:proofErr w:type="spellStart"/>
      <w:r w:rsidR="00140D6F" w:rsidRPr="00140D6F">
        <w:rPr>
          <w:rFonts w:ascii="Arial Narrow" w:hAnsi="Arial Narrow"/>
        </w:rPr>
        <w:t>Monterosso</w:t>
      </w:r>
      <w:proofErr w:type="spellEnd"/>
      <w:r w:rsidR="00140D6F" w:rsidRPr="00140D6F">
        <w:rPr>
          <w:rFonts w:ascii="Arial Narrow" w:hAnsi="Arial Narrow"/>
        </w:rPr>
        <w:t xml:space="preserve">, que se caracteriza por sus calles estrechas y su pequeña plaza con vistas sobre el mar. Regreso a La Spezia y sucesivamente a Florencia, pero primero haremos una parada en Pisa para admirar (visitas exteriores) la famosa torre Pendiente. Llegada a Florencia. Cena y alojamiento. </w:t>
      </w:r>
    </w:p>
    <w:p w14:paraId="29BFEE36" w14:textId="77777777" w:rsidR="0007632A" w:rsidRDefault="0007632A" w:rsidP="00D4760E">
      <w:pPr>
        <w:jc w:val="both"/>
        <w:rPr>
          <w:rFonts w:ascii="Arial Narrow" w:hAnsi="Arial Narrow"/>
        </w:rPr>
      </w:pPr>
    </w:p>
    <w:p w14:paraId="5329A36F" w14:textId="77777777" w:rsidR="00CD5FA3" w:rsidRPr="000F6068" w:rsidRDefault="00CD5FA3" w:rsidP="00CD5FA3">
      <w:pPr>
        <w:jc w:val="both"/>
        <w:rPr>
          <w:rFonts w:ascii="Arial Narrow" w:hAnsi="Arial Narrow"/>
          <w:b/>
          <w:bCs/>
        </w:rPr>
      </w:pPr>
      <w:r w:rsidRPr="000F6068">
        <w:rPr>
          <w:rFonts w:ascii="Arial Narrow" w:hAnsi="Arial Narrow"/>
          <w:b/>
          <w:bCs/>
          <w:color w:val="E36C0A" w:themeColor="accent6" w:themeShade="BF"/>
        </w:rPr>
        <w:t>DÍA 4 (VIERNES, 02 DE ENERO 2026) / FLORENCIA – SIENA – SAN GIMIGNANO – CHIANTI – FLORENCIA</w:t>
      </w:r>
    </w:p>
    <w:p w14:paraId="12335D71" w14:textId="77777777" w:rsidR="000F5E1E" w:rsidRDefault="00140D6F" w:rsidP="00CD5FA3">
      <w:pPr>
        <w:jc w:val="both"/>
        <w:rPr>
          <w:rFonts w:ascii="Arial Narrow" w:hAnsi="Arial Narrow"/>
        </w:rPr>
      </w:pPr>
      <w:r w:rsidRPr="00140D6F">
        <w:rPr>
          <w:rFonts w:ascii="Arial Narrow" w:hAnsi="Arial Narrow"/>
        </w:rPr>
        <w:t>Desayuno en el hotel. Salida hacia la ciudad medieval de Siena. Paseo de la ciudad, incluyendo (visitas exteriores): la catedral, admirando su mármol único, la Piazza del Campo, el lugar donde se realiza el famoso Palio di Siena, las carreras de caballos celebradas dos veces al año. Después, disfrutaremos de un poco de tiempo libre para continuar explorando de forma independiente la ciudad de Siena</w:t>
      </w:r>
      <w:r w:rsidR="000F5E1E">
        <w:rPr>
          <w:rFonts w:ascii="Arial Narrow" w:hAnsi="Arial Narrow"/>
        </w:rPr>
        <w:t>.</w:t>
      </w:r>
      <w:r w:rsidRPr="00140D6F">
        <w:rPr>
          <w:rFonts w:ascii="Arial Narrow" w:hAnsi="Arial Narrow"/>
        </w:rPr>
        <w:t xml:space="preserve"> Por la tarde, salida hacia la ciudad amurallada de San </w:t>
      </w:r>
      <w:proofErr w:type="spellStart"/>
      <w:r w:rsidRPr="00140D6F">
        <w:rPr>
          <w:rFonts w:ascii="Arial Narrow" w:hAnsi="Arial Narrow"/>
        </w:rPr>
        <w:t>Gimignano</w:t>
      </w:r>
      <w:proofErr w:type="spellEnd"/>
      <w:r w:rsidRPr="00140D6F">
        <w:rPr>
          <w:rFonts w:ascii="Arial Narrow" w:hAnsi="Arial Narrow"/>
        </w:rPr>
        <w:t>. Exploraremos y admiraremos impresionantes monumentos románicos y góticos. Salida hacia la famosa zona de Chianti, donde admiraremos la famosa campiña de la Toscana. Regreso a Florencia. Cena y alojamiento</w:t>
      </w:r>
      <w:r w:rsidR="000F5E1E">
        <w:rPr>
          <w:rFonts w:ascii="Arial Narrow" w:hAnsi="Arial Narrow"/>
        </w:rPr>
        <w:t>.</w:t>
      </w:r>
    </w:p>
    <w:p w14:paraId="733E939A" w14:textId="77777777" w:rsidR="000F5E1E" w:rsidRDefault="000F5E1E" w:rsidP="00CD5FA3">
      <w:pPr>
        <w:jc w:val="both"/>
        <w:rPr>
          <w:rFonts w:ascii="Arial Narrow" w:hAnsi="Arial Narrow"/>
        </w:rPr>
      </w:pPr>
    </w:p>
    <w:p w14:paraId="784D9B2E" w14:textId="77777777" w:rsidR="000F5E1E" w:rsidRDefault="000F5E1E" w:rsidP="00CD5FA3">
      <w:pPr>
        <w:jc w:val="both"/>
        <w:rPr>
          <w:rFonts w:ascii="Arial Narrow" w:hAnsi="Arial Narrow"/>
        </w:rPr>
      </w:pPr>
    </w:p>
    <w:p w14:paraId="4025498A" w14:textId="77777777" w:rsidR="005163A1" w:rsidRDefault="005163A1" w:rsidP="00CD5FA3">
      <w:pPr>
        <w:jc w:val="both"/>
        <w:rPr>
          <w:rFonts w:ascii="Arial Narrow" w:hAnsi="Arial Narrow"/>
        </w:rPr>
      </w:pPr>
    </w:p>
    <w:p w14:paraId="37FACC9D" w14:textId="77777777" w:rsidR="000F5E1E" w:rsidRPr="000F6068" w:rsidRDefault="000F5E1E" w:rsidP="000F5E1E">
      <w:pPr>
        <w:jc w:val="both"/>
        <w:rPr>
          <w:rFonts w:ascii="Arial Narrow" w:hAnsi="Arial Narrow"/>
          <w:b/>
          <w:bCs/>
        </w:rPr>
      </w:pPr>
      <w:r w:rsidRPr="000F6068">
        <w:rPr>
          <w:rFonts w:ascii="Arial Narrow" w:hAnsi="Arial Narrow"/>
          <w:b/>
          <w:bCs/>
          <w:color w:val="E36C0A" w:themeColor="accent6" w:themeShade="BF"/>
        </w:rPr>
        <w:lastRenderedPageBreak/>
        <w:t>DÍA 5 (SÁBADO, 03 DE ENERO 2026) / FLORENCIA – ASÍS – ROMA</w:t>
      </w:r>
    </w:p>
    <w:p w14:paraId="05F55888" w14:textId="77777777" w:rsidR="000F5E1E" w:rsidRDefault="00140D6F" w:rsidP="000F5E1E">
      <w:pPr>
        <w:jc w:val="both"/>
        <w:rPr>
          <w:rFonts w:ascii="Arial Narrow" w:hAnsi="Arial Narrow"/>
        </w:rPr>
      </w:pPr>
      <w:r w:rsidRPr="00140D6F">
        <w:rPr>
          <w:rFonts w:ascii="Arial Narrow" w:hAnsi="Arial Narrow"/>
        </w:rPr>
        <w:t xml:space="preserve">Desayuno en el hotel. Seguiremos hacia Asís: famoso lugar de peregrinación. Hoy disfrutaremos de un </w:t>
      </w:r>
      <w:r w:rsidRPr="0086241B">
        <w:rPr>
          <w:rFonts w:ascii="Arial Narrow" w:hAnsi="Arial Narrow"/>
        </w:rPr>
        <w:t xml:space="preserve">almuerzo en un restaurante local de </w:t>
      </w:r>
      <w:proofErr w:type="spellStart"/>
      <w:r w:rsidRPr="0086241B">
        <w:rPr>
          <w:rFonts w:ascii="Arial Narrow" w:hAnsi="Arial Narrow"/>
        </w:rPr>
        <w:t>Asis</w:t>
      </w:r>
      <w:proofErr w:type="spellEnd"/>
      <w:r w:rsidRPr="00140D6F">
        <w:rPr>
          <w:rFonts w:ascii="Arial Narrow" w:hAnsi="Arial Narrow"/>
        </w:rPr>
        <w:t>. Pasearemos por el laberinto de sus calles medievales y visitaremos las Basílicas de Santa Clara y San Francisco para ver una de las mayores colecciones de arte de Italia. Salida hacia Roma. Alojamiento.</w:t>
      </w:r>
    </w:p>
    <w:p w14:paraId="57E1AA77" w14:textId="77777777" w:rsidR="000F5E1E" w:rsidRDefault="000F5E1E" w:rsidP="000F5E1E">
      <w:pPr>
        <w:jc w:val="both"/>
        <w:rPr>
          <w:rFonts w:ascii="Arial Narrow" w:hAnsi="Arial Narrow"/>
        </w:rPr>
      </w:pPr>
    </w:p>
    <w:p w14:paraId="0BFC9AA4" w14:textId="77777777" w:rsidR="000F5E1E" w:rsidRPr="000F6068" w:rsidRDefault="000F5E1E" w:rsidP="000F5E1E">
      <w:pPr>
        <w:jc w:val="both"/>
        <w:rPr>
          <w:rFonts w:ascii="Arial Narrow" w:hAnsi="Arial Narrow"/>
          <w:b/>
          <w:bCs/>
        </w:rPr>
      </w:pPr>
      <w:r w:rsidRPr="000F6068">
        <w:rPr>
          <w:rFonts w:ascii="Arial Narrow" w:hAnsi="Arial Narrow"/>
          <w:b/>
          <w:bCs/>
          <w:color w:val="E36C0A" w:themeColor="accent6" w:themeShade="BF"/>
        </w:rPr>
        <w:t>DÍA 6 (DOMINGO, 04 DE ENERO 2026) / ROMA (ROMA CLÁSICA)</w:t>
      </w:r>
    </w:p>
    <w:p w14:paraId="2CC66336" w14:textId="77777777" w:rsidR="00B219E8" w:rsidRDefault="00140D6F" w:rsidP="000F5E1E">
      <w:pPr>
        <w:jc w:val="both"/>
        <w:rPr>
          <w:rFonts w:ascii="Arial Narrow" w:hAnsi="Arial Narrow"/>
        </w:rPr>
      </w:pPr>
      <w:r w:rsidRPr="00140D6F">
        <w:rPr>
          <w:rFonts w:ascii="Arial Narrow" w:hAnsi="Arial Narrow"/>
        </w:rPr>
        <w:t>Desayuno en el hotel. Mañana libre. Por la tarde, aproveche de una excursión regular (con otros participantes) para pasear por el centro de Roma</w:t>
      </w:r>
      <w:r w:rsidR="00B219E8">
        <w:rPr>
          <w:rFonts w:ascii="Arial Narrow" w:hAnsi="Arial Narrow"/>
        </w:rPr>
        <w:t xml:space="preserve">. </w:t>
      </w:r>
      <w:r w:rsidRPr="00140D6F">
        <w:rPr>
          <w:rFonts w:ascii="Arial Narrow" w:hAnsi="Arial Narrow"/>
        </w:rPr>
        <w:t>El Centro histórico se hizo para pasear sin prisas, con infinidad de calles adoquinadas y pintorescas plazas bordeadas de animadas cafeterías en las aceras. Iglesias barrocas, fuentes y palacios construidos durante el Renacimiento están dispersos por todas partes, añadiendo encanto a la cálida Roma. Pasee hacia la Fontana de Trevi mientras escucha a su guía contar la tradición de tirar una moneda dentro de la fuente, y luego vaya usted mismo a tirar una. Hágalo según la leyenda: lance una moneda para visitar Roma otra vez, dos monedas para enamorarse de un italiano</w:t>
      </w:r>
      <w:r w:rsidR="00B219E8">
        <w:rPr>
          <w:rFonts w:ascii="Arial Narrow" w:hAnsi="Arial Narrow"/>
        </w:rPr>
        <w:t xml:space="preserve"> </w:t>
      </w:r>
      <w:r w:rsidRPr="00140D6F">
        <w:rPr>
          <w:rFonts w:ascii="Arial Narrow" w:hAnsi="Arial Narrow"/>
        </w:rPr>
        <w:t>y una tercera moneda para casarse con uno</w:t>
      </w:r>
      <w:r w:rsidR="00B219E8">
        <w:rPr>
          <w:rFonts w:ascii="Arial Narrow" w:hAnsi="Arial Narrow"/>
        </w:rPr>
        <w:t xml:space="preserve">. </w:t>
      </w:r>
      <w:r w:rsidRPr="00140D6F">
        <w:rPr>
          <w:rFonts w:ascii="Arial Narrow" w:hAnsi="Arial Narrow"/>
        </w:rPr>
        <w:t xml:space="preserve">Después de posar para las fotos delante de la resplandeciente obra maestra, acérquese paseando a la columna de Marco Aurelio, y luego diríjase al Palazzo di </w:t>
      </w:r>
      <w:proofErr w:type="spellStart"/>
      <w:r w:rsidRPr="00140D6F">
        <w:rPr>
          <w:rFonts w:ascii="Arial Narrow" w:hAnsi="Arial Narrow"/>
        </w:rPr>
        <w:t>Montecitorio</w:t>
      </w:r>
      <w:proofErr w:type="spellEnd"/>
      <w:r w:rsidRPr="00140D6F">
        <w:rPr>
          <w:rFonts w:ascii="Arial Narrow" w:hAnsi="Arial Narrow"/>
        </w:rPr>
        <w:t xml:space="preserve">, un elegante palacio diseñado por Bernini que se utiliza hoy en día como un edificio parlamentario. Diríjase al interior del Panteón de Roma (por su cuenta) y maravíllese con el interior del monumento antiguo mejor conservado de la ciudad. Oficialmente una iglesia, el Panteón contiene varias tumbas de ilustres italianos, como el genio renacentista Rafael. Pose para las fotos desde el exterior y luego camine desde la Piazza </w:t>
      </w:r>
      <w:proofErr w:type="spellStart"/>
      <w:r w:rsidRPr="00140D6F">
        <w:rPr>
          <w:rFonts w:ascii="Arial Narrow" w:hAnsi="Arial Narrow"/>
        </w:rPr>
        <w:t>della</w:t>
      </w:r>
      <w:proofErr w:type="spellEnd"/>
      <w:r w:rsidRPr="00140D6F">
        <w:rPr>
          <w:rFonts w:ascii="Arial Narrow" w:hAnsi="Arial Narrow"/>
        </w:rPr>
        <w:t xml:space="preserve"> Rotonda hasta la Piazza </w:t>
      </w:r>
      <w:proofErr w:type="spellStart"/>
      <w:r w:rsidRPr="00140D6F">
        <w:rPr>
          <w:rFonts w:ascii="Arial Narrow" w:hAnsi="Arial Narrow"/>
        </w:rPr>
        <w:t>Navona</w:t>
      </w:r>
      <w:proofErr w:type="spellEnd"/>
      <w:r w:rsidRPr="00140D6F">
        <w:rPr>
          <w:rFonts w:ascii="Arial Narrow" w:hAnsi="Arial Narrow"/>
        </w:rPr>
        <w:t xml:space="preserve"> para admirar sus espléndidas fuentes de Bernini. Alojamiento en el hotel. </w:t>
      </w:r>
    </w:p>
    <w:p w14:paraId="056DFF61" w14:textId="77777777" w:rsidR="00B219E8" w:rsidRDefault="00B219E8" w:rsidP="000F5E1E">
      <w:pPr>
        <w:jc w:val="both"/>
        <w:rPr>
          <w:rFonts w:ascii="Arial Narrow" w:hAnsi="Arial Narrow"/>
        </w:rPr>
      </w:pPr>
    </w:p>
    <w:p w14:paraId="6FC47CE3" w14:textId="77777777" w:rsidR="00B219E8" w:rsidRPr="000F6068" w:rsidRDefault="00B219E8" w:rsidP="00B219E8">
      <w:pPr>
        <w:jc w:val="both"/>
        <w:rPr>
          <w:rFonts w:ascii="Arial Narrow" w:hAnsi="Arial Narrow"/>
          <w:b/>
          <w:bCs/>
        </w:rPr>
      </w:pPr>
      <w:r w:rsidRPr="000F6068">
        <w:rPr>
          <w:rFonts w:ascii="Arial Narrow" w:hAnsi="Arial Narrow"/>
          <w:b/>
          <w:bCs/>
          <w:color w:val="E36C0A" w:themeColor="accent6" w:themeShade="BF"/>
        </w:rPr>
        <w:t>DÍA 7 (LUNES, 05 DE ENERO 2026) / ROMA (ROMA IMPERIAL &amp; MUSEOS VATICANOS)</w:t>
      </w:r>
    </w:p>
    <w:p w14:paraId="30811EAD" w14:textId="4B72FFAE" w:rsidR="00AF1C80" w:rsidRDefault="00140D6F" w:rsidP="00B219E8">
      <w:pPr>
        <w:jc w:val="both"/>
        <w:rPr>
          <w:rFonts w:ascii="Arial Narrow" w:hAnsi="Arial Narrow"/>
        </w:rPr>
      </w:pPr>
      <w:r w:rsidRPr="00140D6F">
        <w:rPr>
          <w:rFonts w:ascii="Arial Narrow" w:hAnsi="Arial Narrow"/>
        </w:rPr>
        <w:t>Desayuno</w:t>
      </w:r>
      <w:r w:rsidR="00B219E8">
        <w:rPr>
          <w:rFonts w:ascii="Arial Narrow" w:hAnsi="Arial Narrow"/>
        </w:rPr>
        <w:t xml:space="preserve"> en el hotel</w:t>
      </w:r>
      <w:r w:rsidRPr="00140D6F">
        <w:rPr>
          <w:rFonts w:ascii="Arial Narrow" w:hAnsi="Arial Narrow"/>
        </w:rPr>
        <w:t>.</w:t>
      </w:r>
      <w:r w:rsidR="00B219E8">
        <w:rPr>
          <w:rFonts w:ascii="Arial Narrow" w:hAnsi="Arial Narrow"/>
        </w:rPr>
        <w:t xml:space="preserve"> </w:t>
      </w:r>
      <w:r w:rsidR="00B219E8" w:rsidRPr="00140D6F">
        <w:rPr>
          <w:rFonts w:ascii="Arial Narrow" w:hAnsi="Arial Narrow"/>
        </w:rPr>
        <w:t>Realizaremos</w:t>
      </w:r>
      <w:r w:rsidRPr="00140D6F">
        <w:rPr>
          <w:rFonts w:ascii="Arial Narrow" w:hAnsi="Arial Narrow"/>
        </w:rPr>
        <w:t xml:space="preserve"> un recorrido turístico por la Roma Imperial, donde visitaremos los principales puntos de interés. Mientras pasa por la Piazza, maravíllese ante el magnífico </w:t>
      </w:r>
      <w:proofErr w:type="spellStart"/>
      <w:r w:rsidRPr="00140D6F">
        <w:rPr>
          <w:rFonts w:ascii="Arial Narrow" w:hAnsi="Arial Narrow"/>
        </w:rPr>
        <w:t>Il</w:t>
      </w:r>
      <w:proofErr w:type="spellEnd"/>
      <w:r w:rsidRPr="00140D6F">
        <w:rPr>
          <w:rFonts w:ascii="Arial Narrow" w:hAnsi="Arial Narrow"/>
        </w:rPr>
        <w:t xml:space="preserve"> </w:t>
      </w:r>
      <w:proofErr w:type="spellStart"/>
      <w:r w:rsidRPr="00140D6F">
        <w:rPr>
          <w:rFonts w:ascii="Arial Narrow" w:hAnsi="Arial Narrow"/>
        </w:rPr>
        <w:t>Vittoriano</w:t>
      </w:r>
      <w:proofErr w:type="spellEnd"/>
      <w:r w:rsidRPr="00140D6F">
        <w:rPr>
          <w:rFonts w:ascii="Arial Narrow" w:hAnsi="Arial Narrow"/>
        </w:rPr>
        <w:t xml:space="preserve">, un impresionante palacio de mármol blanco que domina la plaza y puede verse desde prácticamente todos los ángulos de Roma. Acérquese hasta la Colina Capitolina para dar un paseo por la Piazza del </w:t>
      </w:r>
      <w:proofErr w:type="spellStart"/>
      <w:r w:rsidRPr="00140D6F">
        <w:rPr>
          <w:rFonts w:ascii="Arial Narrow" w:hAnsi="Arial Narrow"/>
        </w:rPr>
        <w:t>Campidoglio</w:t>
      </w:r>
      <w:proofErr w:type="spellEnd"/>
      <w:r w:rsidRPr="00140D6F">
        <w:rPr>
          <w:rFonts w:ascii="Arial Narrow" w:hAnsi="Arial Narrow"/>
        </w:rPr>
        <w:t>, la bella plaza del siglo XVI diseñada por el maestro del Renacimiento, Miguel Ángel. Empápese de las vistas del Foro Romano e imagine cómo era la vida en el tiempo en el que se fundó Roma, aproximadamente el 500 a.C. Evite las largas colas gracias a su entrada de acceso preferente, y vaya directamente al interior para ver dónde se celebraron las famosas luchas de gladiadores en Roma. Pasee con su guía por el primer nivel, donde ocupaban sus asientos las diferentes clases sociales y admire el escenario en el que se libraron las batallas.</w:t>
      </w:r>
      <w:r w:rsidR="00B219E8">
        <w:rPr>
          <w:rFonts w:ascii="Arial Narrow" w:hAnsi="Arial Narrow"/>
        </w:rPr>
        <w:t xml:space="preserve"> </w:t>
      </w:r>
      <w:r w:rsidRPr="00140D6F">
        <w:rPr>
          <w:rFonts w:ascii="Arial Narrow" w:hAnsi="Arial Narrow"/>
        </w:rPr>
        <w:t>Por la tarde, visita a los Museos Vaticanos: Olvídese de las colas de los Museos Vaticanos, el segundo museo de arte por su tamaño</w:t>
      </w:r>
    </w:p>
    <w:p w14:paraId="397BD7A1" w14:textId="77777777" w:rsidR="00AF1C80" w:rsidRDefault="00140D6F" w:rsidP="00B219E8">
      <w:pPr>
        <w:jc w:val="both"/>
        <w:rPr>
          <w:rFonts w:ascii="Arial Narrow" w:hAnsi="Arial Narrow"/>
        </w:rPr>
      </w:pPr>
      <w:r w:rsidRPr="00140D6F">
        <w:rPr>
          <w:rFonts w:ascii="Arial Narrow" w:hAnsi="Arial Narrow"/>
        </w:rPr>
        <w:t>y el quinto más visitado del mundo, hogar de la famosa Capilla Sixtina y las Estancias de Rafael. Evite las colas y entre directamente para explorar por su cuenta algunas de las obras maestras más famosas del mundo creadas por Miguel Ángel, Rafael, Caravaggio, Leonardo da Vinci y muchos otros</w:t>
      </w:r>
      <w:r w:rsidR="00AF1C80">
        <w:rPr>
          <w:rFonts w:ascii="Arial Narrow" w:hAnsi="Arial Narrow"/>
        </w:rPr>
        <w:t xml:space="preserve">. </w:t>
      </w:r>
      <w:r w:rsidRPr="00140D6F">
        <w:rPr>
          <w:rFonts w:ascii="Arial Narrow" w:hAnsi="Arial Narrow"/>
        </w:rPr>
        <w:t xml:space="preserve">Alojamiento en el hotel. </w:t>
      </w:r>
    </w:p>
    <w:p w14:paraId="6ABF859A" w14:textId="77777777" w:rsidR="00AF1C80" w:rsidRDefault="00AF1C80" w:rsidP="00B219E8">
      <w:pPr>
        <w:jc w:val="both"/>
        <w:rPr>
          <w:rFonts w:ascii="Arial Narrow" w:hAnsi="Arial Narrow"/>
        </w:rPr>
      </w:pPr>
    </w:p>
    <w:p w14:paraId="2E0A687D" w14:textId="77777777" w:rsidR="00AF1C80" w:rsidRPr="00C162B3" w:rsidRDefault="00AF1C80" w:rsidP="00AF1C80">
      <w:pPr>
        <w:jc w:val="both"/>
        <w:rPr>
          <w:rFonts w:ascii="Arial Narrow" w:hAnsi="Arial Narrow"/>
          <w:b/>
          <w:bCs/>
        </w:rPr>
      </w:pPr>
      <w:r w:rsidRPr="00C162B3">
        <w:rPr>
          <w:rFonts w:ascii="Arial Narrow" w:hAnsi="Arial Narrow"/>
          <w:b/>
          <w:bCs/>
          <w:color w:val="E36C0A" w:themeColor="accent6" w:themeShade="BF"/>
        </w:rPr>
        <w:t>DÍA 8 (MARTES, 06 DE ENERO 2026) / ROMA – CIUDAD DE ORIGEN</w:t>
      </w:r>
    </w:p>
    <w:p w14:paraId="3FD02E87" w14:textId="3A227D29" w:rsidR="00140D6F" w:rsidRDefault="00140D6F" w:rsidP="00AF1C80">
      <w:pPr>
        <w:jc w:val="both"/>
        <w:rPr>
          <w:rFonts w:ascii="Arial Narrow" w:hAnsi="Arial Narrow"/>
        </w:rPr>
      </w:pPr>
      <w:r w:rsidRPr="00140D6F">
        <w:rPr>
          <w:rFonts w:ascii="Arial Narrow" w:hAnsi="Arial Narrow"/>
        </w:rPr>
        <w:t>Desayuno en el hotel. Traslado grupal (con otros participantes) del hotel de Roma al</w:t>
      </w:r>
      <w:r w:rsidR="00AF1C80">
        <w:rPr>
          <w:rFonts w:ascii="Arial Narrow" w:hAnsi="Arial Narrow"/>
        </w:rPr>
        <w:t xml:space="preserve"> </w:t>
      </w:r>
      <w:r w:rsidRPr="00140D6F">
        <w:rPr>
          <w:rFonts w:ascii="Arial Narrow" w:hAnsi="Arial Narrow"/>
        </w:rPr>
        <w:t>aeropuerto/estación de</w:t>
      </w:r>
      <w:r w:rsidR="00AF1C80">
        <w:rPr>
          <w:rFonts w:ascii="Arial Narrow" w:hAnsi="Arial Narrow"/>
        </w:rPr>
        <w:t xml:space="preserve"> tr</w:t>
      </w:r>
      <w:r w:rsidRPr="00140D6F">
        <w:rPr>
          <w:rFonts w:ascii="Arial Narrow" w:hAnsi="Arial Narrow"/>
        </w:rPr>
        <w:t>enes</w:t>
      </w:r>
      <w:r w:rsidR="00AF1C80">
        <w:rPr>
          <w:rFonts w:ascii="Arial Narrow" w:hAnsi="Arial Narrow"/>
        </w:rPr>
        <w:t xml:space="preserve">. </w:t>
      </w:r>
      <w:r w:rsidRPr="00140D6F">
        <w:rPr>
          <w:rFonts w:ascii="Arial Narrow" w:hAnsi="Arial Narrow"/>
        </w:rPr>
        <w:t>Fin de nuestros servicios.</w:t>
      </w:r>
    </w:p>
    <w:p w14:paraId="7C47A0C6" w14:textId="77777777" w:rsidR="00140D6F" w:rsidRDefault="00140D6F" w:rsidP="00D4760E">
      <w:pPr>
        <w:jc w:val="both"/>
        <w:rPr>
          <w:rFonts w:ascii="Arial Narrow" w:hAnsi="Arial Narrow"/>
        </w:rPr>
      </w:pPr>
    </w:p>
    <w:p w14:paraId="258C01C6" w14:textId="77777777" w:rsidR="005163A1" w:rsidRDefault="005163A1" w:rsidP="00D4760E">
      <w:pPr>
        <w:jc w:val="both"/>
        <w:rPr>
          <w:rFonts w:ascii="Arial Narrow" w:hAnsi="Arial Narrow"/>
        </w:rPr>
      </w:pPr>
    </w:p>
    <w:p w14:paraId="5D41510D" w14:textId="77777777" w:rsidR="005163A1" w:rsidRDefault="005163A1" w:rsidP="00D4760E">
      <w:pPr>
        <w:jc w:val="both"/>
        <w:rPr>
          <w:rFonts w:ascii="Arial Narrow" w:hAnsi="Arial Narrow"/>
        </w:rPr>
      </w:pPr>
    </w:p>
    <w:p w14:paraId="04417F92" w14:textId="77777777" w:rsidR="005163A1" w:rsidRDefault="005163A1" w:rsidP="00D4760E">
      <w:pPr>
        <w:jc w:val="both"/>
        <w:rPr>
          <w:rFonts w:ascii="Arial Narrow" w:hAnsi="Arial Narrow"/>
        </w:rPr>
      </w:pPr>
    </w:p>
    <w:p w14:paraId="40EB84DD" w14:textId="5A6E285B"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lastRenderedPageBreak/>
        <w:t>FECHAS DE SALIDA</w:t>
      </w:r>
    </w:p>
    <w:p w14:paraId="556B3EC0" w14:textId="62C786B2" w:rsidR="006907B4" w:rsidRDefault="00AF1C80" w:rsidP="00C833A0">
      <w:pPr>
        <w:rPr>
          <w:rFonts w:ascii="Arial Narrow" w:hAnsi="Arial Narrow"/>
        </w:rPr>
      </w:pPr>
      <w:r>
        <w:rPr>
          <w:rFonts w:ascii="Arial Narrow" w:hAnsi="Arial Narrow"/>
        </w:rPr>
        <w:t>30 de diciembre 2025, salida única y especial.</w:t>
      </w:r>
    </w:p>
    <w:p w14:paraId="3090C106" w14:textId="77777777" w:rsidR="00AF1C80" w:rsidRPr="00140D6F" w:rsidRDefault="00AF1C80" w:rsidP="00C833A0">
      <w:pPr>
        <w:rPr>
          <w:rFonts w:ascii="Arial Narrow" w:hAnsi="Arial Narrow"/>
        </w:rPr>
      </w:pPr>
    </w:p>
    <w:p w14:paraId="1E9DC7B3" w14:textId="1F172175" w:rsidR="0030147D" w:rsidRDefault="00802C5F" w:rsidP="00F54797">
      <w:pPr>
        <w:jc w:val="center"/>
        <w:rPr>
          <w:rFonts w:ascii="Arial Narrow" w:hAnsi="Arial Narrow"/>
        </w:rPr>
      </w:pPr>
      <w:r w:rsidRPr="0030147D">
        <w:rPr>
          <w:rFonts w:ascii="Arial Narrow" w:hAnsi="Arial Narrow"/>
          <w:b/>
          <w:bCs/>
          <w:color w:val="E36C0A" w:themeColor="accent6" w:themeShade="BF"/>
        </w:rPr>
        <w:t xml:space="preserve">PRECIOS POR PERSONA EN </w:t>
      </w:r>
      <w:r w:rsidR="00312545">
        <w:rPr>
          <w:rFonts w:ascii="Arial Narrow" w:hAnsi="Arial Narrow"/>
          <w:b/>
          <w:bCs/>
          <w:color w:val="E36C0A" w:themeColor="accent6" w:themeShade="BF"/>
        </w:rPr>
        <w:t>EUROS</w:t>
      </w:r>
    </w:p>
    <w:tbl>
      <w:tblPr>
        <w:tblStyle w:val="Tablaconcuadrcula"/>
        <w:tblW w:w="0" w:type="auto"/>
        <w:tblInd w:w="1413" w:type="dxa"/>
        <w:tblLook w:val="04A0" w:firstRow="1" w:lastRow="0" w:firstColumn="1" w:lastColumn="0" w:noHBand="0" w:noVBand="1"/>
      </w:tblPr>
      <w:tblGrid>
        <w:gridCol w:w="3001"/>
        <w:gridCol w:w="3378"/>
      </w:tblGrid>
      <w:tr w:rsidR="00F65526" w14:paraId="774DC6C7" w14:textId="77777777" w:rsidTr="00F65526">
        <w:tc>
          <w:tcPr>
            <w:tcW w:w="3001" w:type="dxa"/>
          </w:tcPr>
          <w:p w14:paraId="4EBDAEF2" w14:textId="59822173" w:rsidR="00F65526" w:rsidRPr="00F65526" w:rsidRDefault="00F65526" w:rsidP="00F65526">
            <w:pPr>
              <w:jc w:val="center"/>
              <w:rPr>
                <w:rFonts w:ascii="Arial Narrow" w:hAnsi="Arial Narrow"/>
                <w:b/>
                <w:bCs/>
              </w:rPr>
            </w:pPr>
            <w:r w:rsidRPr="00F65526">
              <w:rPr>
                <w:rFonts w:ascii="Arial Narrow" w:hAnsi="Arial Narrow"/>
                <w:b/>
                <w:bCs/>
              </w:rPr>
              <w:t>DBL / TPL</w:t>
            </w:r>
          </w:p>
        </w:tc>
        <w:tc>
          <w:tcPr>
            <w:tcW w:w="3378" w:type="dxa"/>
          </w:tcPr>
          <w:p w14:paraId="5DED6523" w14:textId="4E5C4FC0" w:rsidR="00F65526" w:rsidRPr="00F65526" w:rsidRDefault="00F65526" w:rsidP="00F65526">
            <w:pPr>
              <w:jc w:val="center"/>
              <w:rPr>
                <w:rFonts w:ascii="Arial Narrow" w:hAnsi="Arial Narrow"/>
                <w:b/>
                <w:bCs/>
              </w:rPr>
            </w:pPr>
            <w:r w:rsidRPr="00F65526">
              <w:rPr>
                <w:rFonts w:ascii="Arial Narrow" w:hAnsi="Arial Narrow"/>
                <w:b/>
                <w:bCs/>
              </w:rPr>
              <w:t>SGL</w:t>
            </w:r>
          </w:p>
        </w:tc>
      </w:tr>
      <w:tr w:rsidR="00F65526" w14:paraId="3E2E63D1" w14:textId="77777777" w:rsidTr="00F65526">
        <w:tc>
          <w:tcPr>
            <w:tcW w:w="3001" w:type="dxa"/>
          </w:tcPr>
          <w:p w14:paraId="7DCFC30A" w14:textId="3E0A581C" w:rsidR="00F65526" w:rsidRPr="00F65526" w:rsidRDefault="00F65526" w:rsidP="00F65526">
            <w:pPr>
              <w:jc w:val="center"/>
              <w:rPr>
                <w:rFonts w:ascii="Arial Narrow" w:hAnsi="Arial Narrow"/>
              </w:rPr>
            </w:pPr>
            <w:r>
              <w:rPr>
                <w:rFonts w:ascii="Arial Narrow" w:hAnsi="Arial Narrow"/>
              </w:rPr>
              <w:t>2,552 €</w:t>
            </w:r>
          </w:p>
        </w:tc>
        <w:tc>
          <w:tcPr>
            <w:tcW w:w="3378" w:type="dxa"/>
          </w:tcPr>
          <w:p w14:paraId="267A557D" w14:textId="7A8DA834" w:rsidR="00F65526" w:rsidRPr="00F65526" w:rsidRDefault="00F65526" w:rsidP="00F65526">
            <w:pPr>
              <w:jc w:val="center"/>
              <w:rPr>
                <w:rFonts w:ascii="Arial Narrow" w:hAnsi="Arial Narrow"/>
              </w:rPr>
            </w:pPr>
            <w:r>
              <w:rPr>
                <w:rFonts w:ascii="Arial Narrow" w:hAnsi="Arial Narrow"/>
              </w:rPr>
              <w:t>3,404 €</w:t>
            </w:r>
          </w:p>
        </w:tc>
      </w:tr>
    </w:tbl>
    <w:p w14:paraId="2FE47E85" w14:textId="77777777" w:rsidR="00F54797" w:rsidRDefault="00F54797" w:rsidP="0071757D">
      <w:pPr>
        <w:jc w:val="both"/>
        <w:rPr>
          <w:rFonts w:ascii="Arial Narrow" w:hAnsi="Arial Narrow"/>
          <w:b/>
          <w:bCs/>
          <w:color w:val="E36C0A" w:themeColor="accent6" w:themeShade="BF"/>
        </w:rPr>
      </w:pPr>
    </w:p>
    <w:p w14:paraId="02EF882A" w14:textId="04D30E9E"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t>EL PRECIO INCLUYE</w:t>
      </w:r>
      <w:r w:rsidR="0030147D">
        <w:rPr>
          <w:rFonts w:ascii="Arial Narrow" w:hAnsi="Arial Narrow"/>
          <w:b/>
          <w:bCs/>
          <w:color w:val="E36C0A" w:themeColor="accent6" w:themeShade="BF"/>
        </w:rPr>
        <w:t>:</w:t>
      </w:r>
    </w:p>
    <w:p w14:paraId="6591CA31"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Traslado grupal de llegada (aeropuerto/estación de Florencia) al hotel de Florencia</w:t>
      </w:r>
    </w:p>
    <w:p w14:paraId="5EB25642"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Alojamiento en hoteles de 4 estrellas céntricos ocupando habitaciones standard con baño privado o ducha</w:t>
      </w:r>
    </w:p>
    <w:p w14:paraId="69BECABF"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Desayuno buffet diario</w:t>
      </w:r>
    </w:p>
    <w:p w14:paraId="778A2F7D"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3 cenas en hotel o en restaurante convenciendo + 1 almuerzo en restaurante local</w:t>
      </w:r>
    </w:p>
    <w:p w14:paraId="663B35F5"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Cena de Fin de Año</w:t>
      </w:r>
    </w:p>
    <w:p w14:paraId="49C71D33"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bebidas incluidas en hotel o en restaurante convenciendo</w:t>
      </w:r>
    </w:p>
    <w:p w14:paraId="08921C6B"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Bebidas durante las comidas incluidas: ¼ vino o una bebida sin alcohol + ½ agua mineral por persona por comida</w:t>
      </w:r>
    </w:p>
    <w:p w14:paraId="2B2586BF" w14:textId="77777777" w:rsidR="00F65526" w:rsidRDefault="00F65526" w:rsidP="00F65526">
      <w:pPr>
        <w:pStyle w:val="Prrafodelista"/>
        <w:numPr>
          <w:ilvl w:val="0"/>
          <w:numId w:val="76"/>
        </w:numPr>
        <w:jc w:val="both"/>
        <w:rPr>
          <w:rFonts w:ascii="Arial Narrow" w:hAnsi="Arial Narrow"/>
        </w:rPr>
      </w:pPr>
      <w:r>
        <w:rPr>
          <w:rFonts w:ascii="Arial Narrow" w:hAnsi="Arial Narrow"/>
        </w:rPr>
        <w:t>E</w:t>
      </w:r>
      <w:r w:rsidRPr="00F65526">
        <w:rPr>
          <w:rFonts w:ascii="Arial Narrow" w:hAnsi="Arial Narrow"/>
        </w:rPr>
        <w:t xml:space="preserve">ntradas a los monumentos. Incluye entradas </w:t>
      </w:r>
      <w:r>
        <w:rPr>
          <w:rFonts w:ascii="Arial Narrow" w:hAnsi="Arial Narrow"/>
        </w:rPr>
        <w:t>en</w:t>
      </w:r>
      <w:r w:rsidRPr="00F65526">
        <w:rPr>
          <w:rFonts w:ascii="Arial Narrow" w:hAnsi="Arial Narrow"/>
        </w:rPr>
        <w:t xml:space="preserve"> Florencia: Basílica de Santa Croce y auriculares / Siena: Catedral / Asís: Basílica de San Francisco</w:t>
      </w:r>
    </w:p>
    <w:p w14:paraId="44FE8040"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 xml:space="preserve">Ferry o tren desde La Spezia hasta </w:t>
      </w:r>
      <w:proofErr w:type="spellStart"/>
      <w:r w:rsidRPr="00F65526">
        <w:rPr>
          <w:rFonts w:ascii="Arial Narrow" w:hAnsi="Arial Narrow"/>
        </w:rPr>
        <w:t>Monterosso</w:t>
      </w:r>
      <w:proofErr w:type="spellEnd"/>
      <w:r w:rsidRPr="00F65526">
        <w:rPr>
          <w:rFonts w:ascii="Arial Narrow" w:hAnsi="Arial Narrow"/>
        </w:rPr>
        <w:t xml:space="preserve"> y </w:t>
      </w:r>
      <w:proofErr w:type="spellStart"/>
      <w:r w:rsidRPr="00F65526">
        <w:rPr>
          <w:rFonts w:ascii="Arial Narrow" w:hAnsi="Arial Narrow"/>
        </w:rPr>
        <w:t>Vernazza</w:t>
      </w:r>
      <w:proofErr w:type="spellEnd"/>
    </w:p>
    <w:p w14:paraId="4182F1CD"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Transporte en autobús de lujo de última generación (la capacidad del bus variará dependiendo del número de participantes)</w:t>
      </w:r>
    </w:p>
    <w:p w14:paraId="0764D210" w14:textId="77777777" w:rsidR="00F65526" w:rsidRDefault="00F65526" w:rsidP="00F65526">
      <w:pPr>
        <w:pStyle w:val="Prrafodelista"/>
        <w:numPr>
          <w:ilvl w:val="0"/>
          <w:numId w:val="76"/>
        </w:numPr>
        <w:jc w:val="both"/>
        <w:rPr>
          <w:rFonts w:ascii="Arial Narrow" w:hAnsi="Arial Narrow"/>
        </w:rPr>
      </w:pPr>
      <w:r w:rsidRPr="00F65526">
        <w:rPr>
          <w:rFonts w:ascii="Arial Narrow" w:hAnsi="Arial Narrow"/>
        </w:rPr>
        <w:t>Guía acompañante en Español (multilingüe) desde el día 2</w:t>
      </w:r>
      <w:r>
        <w:rPr>
          <w:rFonts w:ascii="Arial Narrow" w:hAnsi="Arial Narrow"/>
        </w:rPr>
        <w:t xml:space="preserve"> al día </w:t>
      </w:r>
      <w:proofErr w:type="gramStart"/>
      <w:r>
        <w:rPr>
          <w:rFonts w:ascii="Arial Narrow" w:hAnsi="Arial Narrow"/>
        </w:rPr>
        <w:t>5</w:t>
      </w:r>
      <w:r w:rsidRPr="00F65526">
        <w:rPr>
          <w:rFonts w:ascii="Arial Narrow" w:hAnsi="Arial Narrow"/>
        </w:rPr>
        <w:t>..</w:t>
      </w:r>
      <w:proofErr w:type="gramEnd"/>
      <w:r w:rsidRPr="00F65526">
        <w:rPr>
          <w:rFonts w:ascii="Arial Narrow" w:hAnsi="Arial Narrow"/>
        </w:rPr>
        <w:t xml:space="preserve"> - Visitas panorámicas (sin guía local) durante todo el tour EXCEPTO en Florencia - Visitas libres en </w:t>
      </w:r>
      <w:proofErr w:type="spellStart"/>
      <w:r w:rsidRPr="00F65526">
        <w:rPr>
          <w:rFonts w:ascii="Arial Narrow" w:hAnsi="Arial Narrow"/>
        </w:rPr>
        <w:t>Cinque</w:t>
      </w:r>
      <w:proofErr w:type="spellEnd"/>
      <w:r w:rsidRPr="00F65526">
        <w:rPr>
          <w:rFonts w:ascii="Arial Narrow" w:hAnsi="Arial Narrow"/>
        </w:rPr>
        <w:t xml:space="preserve"> Terre, Pisa, Siena y Asís.</w:t>
      </w:r>
    </w:p>
    <w:p w14:paraId="75822124" w14:textId="7B82850C" w:rsidR="00F65526" w:rsidRPr="005163A1" w:rsidRDefault="00F65526" w:rsidP="005163A1">
      <w:pPr>
        <w:pStyle w:val="Prrafodelista"/>
        <w:numPr>
          <w:ilvl w:val="0"/>
          <w:numId w:val="76"/>
        </w:numPr>
        <w:jc w:val="both"/>
        <w:rPr>
          <w:rFonts w:ascii="Arial Narrow" w:hAnsi="Arial Narrow"/>
        </w:rPr>
      </w:pPr>
      <w:r w:rsidRPr="00F65526">
        <w:rPr>
          <w:rFonts w:ascii="Arial Narrow" w:hAnsi="Arial Narrow"/>
        </w:rPr>
        <w:t>Guía local para las visitas de Florencia</w:t>
      </w:r>
    </w:p>
    <w:p w14:paraId="70CC0D0F" w14:textId="77777777" w:rsidR="000F6068" w:rsidRDefault="00F65526" w:rsidP="00F65526">
      <w:pPr>
        <w:pStyle w:val="Prrafodelista"/>
        <w:numPr>
          <w:ilvl w:val="0"/>
          <w:numId w:val="76"/>
        </w:numPr>
        <w:jc w:val="both"/>
        <w:rPr>
          <w:rFonts w:ascii="Arial Narrow" w:hAnsi="Arial Narrow"/>
        </w:rPr>
      </w:pPr>
      <w:r>
        <w:rPr>
          <w:rFonts w:ascii="Arial Narrow" w:hAnsi="Arial Narrow"/>
        </w:rPr>
        <w:t>E</w:t>
      </w:r>
      <w:r w:rsidRPr="00F65526">
        <w:rPr>
          <w:rFonts w:ascii="Arial Narrow" w:hAnsi="Arial Narrow"/>
        </w:rPr>
        <w:t>xcursión regular de medio día (máx</w:t>
      </w:r>
      <w:r>
        <w:rPr>
          <w:rFonts w:ascii="Arial Narrow" w:hAnsi="Arial Narrow"/>
        </w:rPr>
        <w:t xml:space="preserve">. </w:t>
      </w:r>
      <w:r w:rsidRPr="00F65526">
        <w:rPr>
          <w:rFonts w:ascii="Arial Narrow" w:hAnsi="Arial Narrow"/>
        </w:rPr>
        <w:t>4 horas) con otros participantes para la visita de Roma Imperial (Coliseo y Foros Romanos) con entrada reservada</w:t>
      </w:r>
    </w:p>
    <w:p w14:paraId="0070A5FA" w14:textId="77777777" w:rsidR="000F6068" w:rsidRDefault="000F6068" w:rsidP="00F65526">
      <w:pPr>
        <w:pStyle w:val="Prrafodelista"/>
        <w:numPr>
          <w:ilvl w:val="0"/>
          <w:numId w:val="76"/>
        </w:numPr>
        <w:jc w:val="both"/>
        <w:rPr>
          <w:rFonts w:ascii="Arial Narrow" w:hAnsi="Arial Narrow"/>
        </w:rPr>
      </w:pPr>
      <w:r>
        <w:rPr>
          <w:rFonts w:ascii="Arial Narrow" w:hAnsi="Arial Narrow"/>
        </w:rPr>
        <w:t>E</w:t>
      </w:r>
      <w:r w:rsidR="00F65526" w:rsidRPr="00F65526">
        <w:rPr>
          <w:rFonts w:ascii="Arial Narrow" w:hAnsi="Arial Narrow"/>
        </w:rPr>
        <w:t>xcursión regular de medio día (m</w:t>
      </w:r>
      <w:r>
        <w:rPr>
          <w:rFonts w:ascii="Arial Narrow" w:hAnsi="Arial Narrow"/>
        </w:rPr>
        <w:t xml:space="preserve">áx. 3 </w:t>
      </w:r>
      <w:r w:rsidR="00F65526" w:rsidRPr="00F65526">
        <w:rPr>
          <w:rFonts w:ascii="Arial Narrow" w:hAnsi="Arial Narrow"/>
        </w:rPr>
        <w:t>horas) con otros participantes para la visita a pie de la Roma Cl</w:t>
      </w:r>
      <w:r>
        <w:rPr>
          <w:rFonts w:ascii="Arial Narrow" w:hAnsi="Arial Narrow"/>
        </w:rPr>
        <w:t>á</w:t>
      </w:r>
      <w:r w:rsidR="00F65526" w:rsidRPr="00F65526">
        <w:rPr>
          <w:rFonts w:ascii="Arial Narrow" w:hAnsi="Arial Narrow"/>
        </w:rPr>
        <w:t>sica</w:t>
      </w:r>
    </w:p>
    <w:p w14:paraId="43A16D16" w14:textId="77777777" w:rsidR="000F6068" w:rsidRDefault="000F6068" w:rsidP="00F65526">
      <w:pPr>
        <w:pStyle w:val="Prrafodelista"/>
        <w:numPr>
          <w:ilvl w:val="0"/>
          <w:numId w:val="76"/>
        </w:numPr>
        <w:jc w:val="both"/>
        <w:rPr>
          <w:rFonts w:ascii="Arial Narrow" w:hAnsi="Arial Narrow"/>
        </w:rPr>
      </w:pPr>
      <w:r>
        <w:rPr>
          <w:rFonts w:ascii="Arial Narrow" w:hAnsi="Arial Narrow"/>
        </w:rPr>
        <w:t>E</w:t>
      </w:r>
      <w:r w:rsidR="00F65526" w:rsidRPr="00F65526">
        <w:rPr>
          <w:rFonts w:ascii="Arial Narrow" w:hAnsi="Arial Narrow"/>
        </w:rPr>
        <w:t>xcursión regular de medio día (m</w:t>
      </w:r>
      <w:r>
        <w:rPr>
          <w:rFonts w:ascii="Arial Narrow" w:hAnsi="Arial Narrow"/>
        </w:rPr>
        <w:t xml:space="preserve">áx. </w:t>
      </w:r>
      <w:r w:rsidR="00F65526" w:rsidRPr="00F65526">
        <w:rPr>
          <w:rFonts w:ascii="Arial Narrow" w:hAnsi="Arial Narrow"/>
        </w:rPr>
        <w:t>4 horas) con otros participantes para la visita de los Museos Vaticanos y Capilla Sixtina con entrada reservada</w:t>
      </w:r>
    </w:p>
    <w:p w14:paraId="786884A8" w14:textId="77777777" w:rsidR="000F6068" w:rsidRDefault="00F65526" w:rsidP="00F65526">
      <w:pPr>
        <w:pStyle w:val="Prrafodelista"/>
        <w:numPr>
          <w:ilvl w:val="0"/>
          <w:numId w:val="76"/>
        </w:numPr>
        <w:jc w:val="both"/>
        <w:rPr>
          <w:rFonts w:ascii="Arial Narrow" w:hAnsi="Arial Narrow"/>
        </w:rPr>
      </w:pPr>
      <w:r w:rsidRPr="00F65526">
        <w:rPr>
          <w:rFonts w:ascii="Arial Narrow" w:hAnsi="Arial Narrow"/>
        </w:rPr>
        <w:t>Traslado grupal de salida del hotel al aeropuerto/estación/hotel de Roma</w:t>
      </w:r>
    </w:p>
    <w:p w14:paraId="51BE6691" w14:textId="4D364CA2" w:rsidR="002C5099" w:rsidRDefault="00F65526" w:rsidP="00F65526">
      <w:pPr>
        <w:pStyle w:val="Prrafodelista"/>
        <w:numPr>
          <w:ilvl w:val="0"/>
          <w:numId w:val="76"/>
        </w:numPr>
        <w:jc w:val="both"/>
        <w:rPr>
          <w:rFonts w:ascii="Arial Narrow" w:hAnsi="Arial Narrow"/>
        </w:rPr>
      </w:pPr>
      <w:r w:rsidRPr="00F65526">
        <w:rPr>
          <w:rFonts w:ascii="Arial Narrow" w:hAnsi="Arial Narrow"/>
        </w:rPr>
        <w:t>I</w:t>
      </w:r>
      <w:r w:rsidR="000F6068">
        <w:rPr>
          <w:rFonts w:ascii="Arial Narrow" w:hAnsi="Arial Narrow"/>
        </w:rPr>
        <w:t>VA</w:t>
      </w:r>
      <w:r w:rsidRPr="00F65526">
        <w:rPr>
          <w:rFonts w:ascii="Arial Narrow" w:hAnsi="Arial Narrow"/>
        </w:rPr>
        <w:t xml:space="preserve"> Italiano</w:t>
      </w:r>
    </w:p>
    <w:p w14:paraId="5239EBB6" w14:textId="77777777" w:rsidR="000F6068" w:rsidRPr="00F65526" w:rsidRDefault="000F6068" w:rsidP="000F6068">
      <w:pPr>
        <w:pStyle w:val="Prrafodelista"/>
        <w:jc w:val="both"/>
        <w:rPr>
          <w:rFonts w:ascii="Arial Narrow" w:hAnsi="Arial Narrow"/>
        </w:rPr>
      </w:pPr>
    </w:p>
    <w:p w14:paraId="7A536222" w14:textId="7165D14F" w:rsidR="00802C5F" w:rsidRPr="0030147D" w:rsidRDefault="00802C5F" w:rsidP="001D6DF8">
      <w:pPr>
        <w:jc w:val="both"/>
        <w:rPr>
          <w:rFonts w:ascii="Arial Narrow" w:hAnsi="Arial Narrow"/>
          <w:b/>
          <w:bCs/>
        </w:rPr>
      </w:pPr>
      <w:r w:rsidRPr="0030147D">
        <w:rPr>
          <w:rFonts w:ascii="Arial Narrow" w:hAnsi="Arial Narrow"/>
          <w:b/>
          <w:bCs/>
          <w:color w:val="E36C0A" w:themeColor="accent6" w:themeShade="BF"/>
        </w:rPr>
        <w:t>EL PRECIO NO INCLUYE:</w:t>
      </w:r>
    </w:p>
    <w:p w14:paraId="1F0F4FE4" w14:textId="77777777" w:rsidR="00F65526" w:rsidRDefault="00F65526" w:rsidP="00F01A86">
      <w:pPr>
        <w:pStyle w:val="Prrafodelista"/>
        <w:numPr>
          <w:ilvl w:val="0"/>
          <w:numId w:val="75"/>
        </w:numPr>
        <w:jc w:val="both"/>
        <w:rPr>
          <w:rFonts w:ascii="Arial Narrow" w:hAnsi="Arial Narrow"/>
        </w:rPr>
      </w:pPr>
      <w:r w:rsidRPr="00F65526">
        <w:rPr>
          <w:rFonts w:ascii="Arial Narrow" w:hAnsi="Arial Narrow"/>
        </w:rPr>
        <w:t>Propinas para guía, chofer, etc.</w:t>
      </w:r>
    </w:p>
    <w:p w14:paraId="21D5BDCB" w14:textId="77777777" w:rsidR="00F65526" w:rsidRDefault="00F65526" w:rsidP="00F01A86">
      <w:pPr>
        <w:pStyle w:val="Prrafodelista"/>
        <w:numPr>
          <w:ilvl w:val="0"/>
          <w:numId w:val="75"/>
        </w:numPr>
        <w:jc w:val="both"/>
        <w:rPr>
          <w:rFonts w:ascii="Arial Narrow" w:hAnsi="Arial Narrow"/>
        </w:rPr>
      </w:pPr>
      <w:r w:rsidRPr="00F65526">
        <w:rPr>
          <w:rFonts w:ascii="Arial Narrow" w:hAnsi="Arial Narrow"/>
        </w:rPr>
        <w:t>Gastos de índole personal</w:t>
      </w:r>
    </w:p>
    <w:p w14:paraId="66B9A619" w14:textId="0A034084" w:rsidR="000F6068" w:rsidRDefault="000F6068" w:rsidP="00F01A86">
      <w:pPr>
        <w:pStyle w:val="Prrafodelista"/>
        <w:numPr>
          <w:ilvl w:val="0"/>
          <w:numId w:val="75"/>
        </w:numPr>
        <w:jc w:val="both"/>
        <w:rPr>
          <w:rFonts w:ascii="Arial Narrow" w:hAnsi="Arial Narrow"/>
        </w:rPr>
      </w:pPr>
      <w:r>
        <w:rPr>
          <w:rFonts w:ascii="Arial Narrow" w:hAnsi="Arial Narrow"/>
        </w:rPr>
        <w:t>Servicios de maleteros</w:t>
      </w:r>
    </w:p>
    <w:p w14:paraId="4D2CA349" w14:textId="3FCDAD45" w:rsidR="000F6068" w:rsidRDefault="000F6068" w:rsidP="00F01A86">
      <w:pPr>
        <w:pStyle w:val="Prrafodelista"/>
        <w:numPr>
          <w:ilvl w:val="0"/>
          <w:numId w:val="75"/>
        </w:numPr>
        <w:jc w:val="both"/>
        <w:rPr>
          <w:rFonts w:ascii="Arial Narrow" w:hAnsi="Arial Narrow"/>
        </w:rPr>
      </w:pPr>
      <w:r>
        <w:rPr>
          <w:rFonts w:ascii="Arial Narrow" w:hAnsi="Arial Narrow"/>
        </w:rPr>
        <w:t xml:space="preserve">City </w:t>
      </w:r>
      <w:proofErr w:type="spellStart"/>
      <w:r>
        <w:rPr>
          <w:rFonts w:ascii="Arial Narrow" w:hAnsi="Arial Narrow"/>
        </w:rPr>
        <w:t>tax</w:t>
      </w:r>
      <w:proofErr w:type="spellEnd"/>
    </w:p>
    <w:p w14:paraId="7DC31370" w14:textId="22ABD4EB" w:rsidR="000F6068" w:rsidRDefault="000F6068" w:rsidP="00F01A86">
      <w:pPr>
        <w:pStyle w:val="Prrafodelista"/>
        <w:numPr>
          <w:ilvl w:val="0"/>
          <w:numId w:val="75"/>
        </w:numPr>
        <w:jc w:val="both"/>
        <w:rPr>
          <w:rFonts w:ascii="Arial Narrow" w:hAnsi="Arial Narrow"/>
        </w:rPr>
      </w:pPr>
      <w:r>
        <w:rPr>
          <w:rFonts w:ascii="Arial Narrow" w:hAnsi="Arial Narrow"/>
        </w:rPr>
        <w:t>Vuelos internacionales</w:t>
      </w:r>
    </w:p>
    <w:p w14:paraId="599F026A" w14:textId="56804E47" w:rsidR="000F6068" w:rsidRDefault="000F6068" w:rsidP="00F01A86">
      <w:pPr>
        <w:pStyle w:val="Prrafodelista"/>
        <w:numPr>
          <w:ilvl w:val="0"/>
          <w:numId w:val="75"/>
        </w:numPr>
        <w:jc w:val="both"/>
        <w:rPr>
          <w:rFonts w:ascii="Arial Narrow" w:hAnsi="Arial Narrow"/>
        </w:rPr>
      </w:pPr>
      <w:r>
        <w:rPr>
          <w:rFonts w:ascii="Arial Narrow" w:hAnsi="Arial Narrow"/>
        </w:rPr>
        <w:t>Entradas a los monumentos, excepto las indicadas como incluidas</w:t>
      </w:r>
    </w:p>
    <w:p w14:paraId="77843FB2" w14:textId="08A77398" w:rsidR="00F65526" w:rsidRDefault="00F65526" w:rsidP="00F01A86">
      <w:pPr>
        <w:pStyle w:val="Prrafodelista"/>
        <w:numPr>
          <w:ilvl w:val="0"/>
          <w:numId w:val="75"/>
        </w:numPr>
        <w:jc w:val="both"/>
        <w:rPr>
          <w:rFonts w:ascii="Arial Narrow" w:hAnsi="Arial Narrow"/>
        </w:rPr>
      </w:pPr>
      <w:r w:rsidRPr="00F65526">
        <w:rPr>
          <w:rFonts w:ascii="Arial Narrow" w:hAnsi="Arial Narrow"/>
        </w:rPr>
        <w:t>Lo no especificado en el apartado del precio incluye</w:t>
      </w:r>
    </w:p>
    <w:p w14:paraId="2FD82D45" w14:textId="77777777" w:rsidR="005163A1" w:rsidRDefault="005163A1" w:rsidP="005163A1">
      <w:pPr>
        <w:jc w:val="both"/>
        <w:rPr>
          <w:rFonts w:ascii="Arial Narrow" w:hAnsi="Arial Narrow"/>
        </w:rPr>
      </w:pPr>
    </w:p>
    <w:p w14:paraId="5CC9B16B" w14:textId="77777777" w:rsidR="005163A1" w:rsidRDefault="005163A1" w:rsidP="005163A1">
      <w:pPr>
        <w:jc w:val="both"/>
        <w:rPr>
          <w:rFonts w:ascii="Arial Narrow" w:hAnsi="Arial Narrow"/>
        </w:rPr>
      </w:pPr>
    </w:p>
    <w:p w14:paraId="1082DC0D" w14:textId="77777777" w:rsidR="005163A1" w:rsidRPr="005163A1" w:rsidRDefault="005163A1" w:rsidP="005163A1">
      <w:pPr>
        <w:jc w:val="both"/>
        <w:rPr>
          <w:rFonts w:ascii="Arial Narrow" w:hAnsi="Arial Narrow"/>
        </w:rPr>
      </w:pPr>
    </w:p>
    <w:p w14:paraId="15E87304" w14:textId="77777777" w:rsidR="00F65526" w:rsidRPr="00F65526" w:rsidRDefault="00F65526" w:rsidP="00F01A86">
      <w:pPr>
        <w:jc w:val="both"/>
        <w:rPr>
          <w:rFonts w:ascii="Arial Narrow" w:hAnsi="Arial Narrow"/>
        </w:rPr>
      </w:pPr>
    </w:p>
    <w:p w14:paraId="2D2926FD" w14:textId="437DEB8B" w:rsidR="002C5099" w:rsidRPr="00C833A0" w:rsidRDefault="00F01A86" w:rsidP="0086241B">
      <w:pPr>
        <w:jc w:val="center"/>
        <w:rPr>
          <w:rFonts w:ascii="Arial Narrow" w:hAnsi="Arial Narrow"/>
          <w:b/>
          <w:bCs/>
        </w:rPr>
      </w:pPr>
      <w:r w:rsidRPr="00F01A86">
        <w:rPr>
          <w:rFonts w:ascii="Arial Narrow" w:hAnsi="Arial Narrow"/>
          <w:b/>
          <w:bCs/>
          <w:color w:val="E36C0A" w:themeColor="accent6" w:themeShade="BF"/>
        </w:rPr>
        <w:lastRenderedPageBreak/>
        <w:t>HOTELES PREVISTOS Y/O SIMILARES</w:t>
      </w:r>
      <w:bookmarkStart w:id="0" w:name="_Hlk177976481"/>
    </w:p>
    <w:tbl>
      <w:tblPr>
        <w:tblStyle w:val="Tablaconcuadrcula"/>
        <w:tblW w:w="0" w:type="auto"/>
        <w:tblInd w:w="704" w:type="dxa"/>
        <w:tblLook w:val="04A0" w:firstRow="1" w:lastRow="0" w:firstColumn="1" w:lastColumn="0" w:noHBand="0" w:noVBand="1"/>
      </w:tblPr>
      <w:tblGrid>
        <w:gridCol w:w="1701"/>
        <w:gridCol w:w="4678"/>
        <w:gridCol w:w="1745"/>
      </w:tblGrid>
      <w:tr w:rsidR="000F6068" w14:paraId="6730AEF7" w14:textId="77777777" w:rsidTr="0086241B">
        <w:tc>
          <w:tcPr>
            <w:tcW w:w="1701" w:type="dxa"/>
          </w:tcPr>
          <w:p w14:paraId="61A2BF05" w14:textId="379D3DF3" w:rsidR="000F6068" w:rsidRPr="000F6068" w:rsidRDefault="000F6068" w:rsidP="000F6068">
            <w:pPr>
              <w:jc w:val="center"/>
              <w:rPr>
                <w:rFonts w:ascii="Arial Narrow" w:hAnsi="Arial Narrow"/>
                <w:b/>
                <w:bCs/>
                <w:iCs/>
              </w:rPr>
            </w:pPr>
            <w:r w:rsidRPr="000F6068">
              <w:rPr>
                <w:rFonts w:ascii="Arial Narrow" w:hAnsi="Arial Narrow"/>
                <w:b/>
                <w:bCs/>
                <w:iCs/>
              </w:rPr>
              <w:t>Ciudad</w:t>
            </w:r>
          </w:p>
        </w:tc>
        <w:tc>
          <w:tcPr>
            <w:tcW w:w="4678" w:type="dxa"/>
          </w:tcPr>
          <w:p w14:paraId="3B86FB28" w14:textId="4AAE3163" w:rsidR="000F6068" w:rsidRPr="000F6068" w:rsidRDefault="000F6068" w:rsidP="000F6068">
            <w:pPr>
              <w:jc w:val="center"/>
              <w:rPr>
                <w:rFonts w:ascii="Arial Narrow" w:hAnsi="Arial Narrow"/>
                <w:b/>
                <w:bCs/>
                <w:iCs/>
              </w:rPr>
            </w:pPr>
            <w:r w:rsidRPr="000F6068">
              <w:rPr>
                <w:rFonts w:ascii="Arial Narrow" w:hAnsi="Arial Narrow"/>
                <w:b/>
                <w:bCs/>
                <w:iCs/>
              </w:rPr>
              <w:t>Hotel</w:t>
            </w:r>
          </w:p>
        </w:tc>
        <w:tc>
          <w:tcPr>
            <w:tcW w:w="1745" w:type="dxa"/>
          </w:tcPr>
          <w:p w14:paraId="445E0D4A" w14:textId="50AEB8EA" w:rsidR="000F6068" w:rsidRPr="000F6068" w:rsidRDefault="000F6068" w:rsidP="000F6068">
            <w:pPr>
              <w:jc w:val="center"/>
              <w:rPr>
                <w:rFonts w:ascii="Arial Narrow" w:hAnsi="Arial Narrow"/>
                <w:b/>
                <w:bCs/>
                <w:iCs/>
              </w:rPr>
            </w:pPr>
            <w:r w:rsidRPr="000F6068">
              <w:rPr>
                <w:rFonts w:ascii="Arial Narrow" w:hAnsi="Arial Narrow"/>
                <w:b/>
                <w:bCs/>
                <w:iCs/>
              </w:rPr>
              <w:t>Categoría</w:t>
            </w:r>
          </w:p>
        </w:tc>
      </w:tr>
      <w:tr w:rsidR="000F6068" w14:paraId="2EF33190" w14:textId="77777777" w:rsidTr="0086241B">
        <w:tc>
          <w:tcPr>
            <w:tcW w:w="1701" w:type="dxa"/>
          </w:tcPr>
          <w:p w14:paraId="51B526D3" w14:textId="2067AF46" w:rsidR="000F6068" w:rsidRPr="000F6068" w:rsidRDefault="000F6068" w:rsidP="000F6068">
            <w:pPr>
              <w:jc w:val="center"/>
              <w:rPr>
                <w:rFonts w:ascii="Arial Narrow" w:hAnsi="Arial Narrow"/>
                <w:iCs/>
              </w:rPr>
            </w:pPr>
            <w:r>
              <w:rPr>
                <w:rFonts w:ascii="Arial Narrow" w:hAnsi="Arial Narrow"/>
                <w:iCs/>
              </w:rPr>
              <w:t>Florencia</w:t>
            </w:r>
          </w:p>
        </w:tc>
        <w:tc>
          <w:tcPr>
            <w:tcW w:w="4678" w:type="dxa"/>
          </w:tcPr>
          <w:p w14:paraId="68ADC29D" w14:textId="6F142725" w:rsidR="000F6068" w:rsidRDefault="000F6068" w:rsidP="000F6068">
            <w:pPr>
              <w:jc w:val="center"/>
              <w:rPr>
                <w:rFonts w:ascii="Arial Narrow" w:hAnsi="Arial Narrow"/>
                <w:iCs/>
              </w:rPr>
            </w:pPr>
            <w:r w:rsidRPr="000F6068">
              <w:rPr>
                <w:rFonts w:ascii="Arial Narrow" w:hAnsi="Arial Narrow"/>
                <w:iCs/>
              </w:rPr>
              <w:t xml:space="preserve">UNA </w:t>
            </w:r>
            <w:proofErr w:type="spellStart"/>
            <w:r w:rsidRPr="000F6068">
              <w:rPr>
                <w:rFonts w:ascii="Arial Narrow" w:hAnsi="Arial Narrow"/>
                <w:iCs/>
              </w:rPr>
              <w:t>hotels</w:t>
            </w:r>
            <w:proofErr w:type="spellEnd"/>
            <w:r w:rsidRPr="000F6068">
              <w:rPr>
                <w:rFonts w:ascii="Arial Narrow" w:hAnsi="Arial Narrow"/>
                <w:iCs/>
              </w:rPr>
              <w:t xml:space="preserve"> </w:t>
            </w:r>
            <w:proofErr w:type="spellStart"/>
            <w:r w:rsidRPr="000F6068">
              <w:rPr>
                <w:rFonts w:ascii="Arial Narrow" w:hAnsi="Arial Narrow"/>
                <w:iCs/>
              </w:rPr>
              <w:t>Vittoria</w:t>
            </w:r>
            <w:proofErr w:type="spellEnd"/>
          </w:p>
          <w:p w14:paraId="3118AFF3" w14:textId="498B15FF" w:rsidR="000F6068" w:rsidRDefault="000F6068" w:rsidP="000F6068">
            <w:pPr>
              <w:jc w:val="center"/>
              <w:rPr>
                <w:rFonts w:ascii="Arial Narrow" w:hAnsi="Arial Narrow"/>
                <w:iCs/>
              </w:rPr>
            </w:pPr>
            <w:r w:rsidRPr="000F6068">
              <w:rPr>
                <w:rFonts w:ascii="Arial Narrow" w:hAnsi="Arial Narrow"/>
                <w:iCs/>
              </w:rPr>
              <w:t>Hotel Kraft</w:t>
            </w:r>
          </w:p>
          <w:p w14:paraId="46769583" w14:textId="086E32ED" w:rsidR="000F6068" w:rsidRDefault="000F6068" w:rsidP="000F6068">
            <w:pPr>
              <w:jc w:val="center"/>
              <w:rPr>
                <w:rFonts w:ascii="Arial Narrow" w:hAnsi="Arial Narrow"/>
                <w:iCs/>
              </w:rPr>
            </w:pPr>
            <w:r w:rsidRPr="000F6068">
              <w:rPr>
                <w:rFonts w:ascii="Arial Narrow" w:hAnsi="Arial Narrow"/>
                <w:iCs/>
              </w:rPr>
              <w:t>Hotel C-</w:t>
            </w:r>
            <w:proofErr w:type="spellStart"/>
            <w:r w:rsidRPr="000F6068">
              <w:rPr>
                <w:rFonts w:ascii="Arial Narrow" w:hAnsi="Arial Narrow"/>
                <w:iCs/>
              </w:rPr>
              <w:t>Hotels</w:t>
            </w:r>
            <w:proofErr w:type="spellEnd"/>
          </w:p>
          <w:p w14:paraId="3452C123" w14:textId="402A7BA1" w:rsidR="000F6068" w:rsidRDefault="000F6068" w:rsidP="000F6068">
            <w:pPr>
              <w:jc w:val="center"/>
              <w:rPr>
                <w:rFonts w:ascii="Arial Narrow" w:hAnsi="Arial Narrow"/>
                <w:iCs/>
              </w:rPr>
            </w:pPr>
            <w:r w:rsidRPr="000F6068">
              <w:rPr>
                <w:rFonts w:ascii="Arial Narrow" w:hAnsi="Arial Narrow"/>
                <w:iCs/>
              </w:rPr>
              <w:t>Cadena NH Hoteles</w:t>
            </w:r>
          </w:p>
          <w:p w14:paraId="2D9F587A" w14:textId="6D0DCB93" w:rsidR="000F6068" w:rsidRPr="000F6068" w:rsidRDefault="000F6068" w:rsidP="000F6068">
            <w:pPr>
              <w:jc w:val="center"/>
              <w:rPr>
                <w:rFonts w:ascii="Arial Narrow" w:hAnsi="Arial Narrow"/>
                <w:iCs/>
              </w:rPr>
            </w:pPr>
            <w:r w:rsidRPr="000F6068">
              <w:rPr>
                <w:rFonts w:ascii="Arial Narrow" w:hAnsi="Arial Narrow"/>
                <w:iCs/>
              </w:rPr>
              <w:t xml:space="preserve">Hotel </w:t>
            </w:r>
            <w:proofErr w:type="spellStart"/>
            <w:r w:rsidRPr="000F6068">
              <w:rPr>
                <w:rFonts w:ascii="Arial Narrow" w:hAnsi="Arial Narrow"/>
                <w:iCs/>
              </w:rPr>
              <w:t>Grifone</w:t>
            </w:r>
            <w:proofErr w:type="spellEnd"/>
          </w:p>
        </w:tc>
        <w:tc>
          <w:tcPr>
            <w:tcW w:w="1745" w:type="dxa"/>
          </w:tcPr>
          <w:p w14:paraId="65A08918" w14:textId="77777777" w:rsidR="000F6068" w:rsidRDefault="000F6068" w:rsidP="000F6068">
            <w:pPr>
              <w:jc w:val="center"/>
              <w:rPr>
                <w:rFonts w:ascii="Arial Narrow" w:hAnsi="Arial Narrow"/>
                <w:iCs/>
              </w:rPr>
            </w:pPr>
            <w:r>
              <w:rPr>
                <w:rFonts w:ascii="Arial Narrow" w:hAnsi="Arial Narrow"/>
                <w:iCs/>
              </w:rPr>
              <w:t>4*</w:t>
            </w:r>
          </w:p>
          <w:p w14:paraId="6D5DF6D4" w14:textId="77777777" w:rsidR="000F6068" w:rsidRDefault="000F6068" w:rsidP="000F6068">
            <w:pPr>
              <w:jc w:val="center"/>
              <w:rPr>
                <w:rFonts w:ascii="Arial Narrow" w:hAnsi="Arial Narrow"/>
                <w:iCs/>
              </w:rPr>
            </w:pPr>
            <w:r>
              <w:rPr>
                <w:rFonts w:ascii="Arial Narrow" w:hAnsi="Arial Narrow"/>
                <w:iCs/>
              </w:rPr>
              <w:t>4*</w:t>
            </w:r>
          </w:p>
          <w:p w14:paraId="06CC5C9F" w14:textId="77777777" w:rsidR="000F6068" w:rsidRDefault="000F6068" w:rsidP="000F6068">
            <w:pPr>
              <w:jc w:val="center"/>
              <w:rPr>
                <w:rFonts w:ascii="Arial Narrow" w:hAnsi="Arial Narrow"/>
                <w:iCs/>
              </w:rPr>
            </w:pPr>
            <w:r>
              <w:rPr>
                <w:rFonts w:ascii="Arial Narrow" w:hAnsi="Arial Narrow"/>
                <w:iCs/>
              </w:rPr>
              <w:t>4*</w:t>
            </w:r>
          </w:p>
          <w:p w14:paraId="40980776" w14:textId="77777777" w:rsidR="000F6068" w:rsidRDefault="000F6068" w:rsidP="000F6068">
            <w:pPr>
              <w:jc w:val="center"/>
              <w:rPr>
                <w:rFonts w:ascii="Arial Narrow" w:hAnsi="Arial Narrow"/>
                <w:iCs/>
              </w:rPr>
            </w:pPr>
            <w:r>
              <w:rPr>
                <w:rFonts w:ascii="Arial Narrow" w:hAnsi="Arial Narrow"/>
                <w:iCs/>
              </w:rPr>
              <w:t>4*</w:t>
            </w:r>
          </w:p>
          <w:p w14:paraId="55120268" w14:textId="29684A67" w:rsidR="000F6068" w:rsidRPr="000F6068" w:rsidRDefault="000F6068" w:rsidP="000F6068">
            <w:pPr>
              <w:jc w:val="center"/>
              <w:rPr>
                <w:rFonts w:ascii="Arial Narrow" w:hAnsi="Arial Narrow"/>
                <w:iCs/>
              </w:rPr>
            </w:pPr>
            <w:r>
              <w:rPr>
                <w:rFonts w:ascii="Arial Narrow" w:hAnsi="Arial Narrow"/>
                <w:iCs/>
              </w:rPr>
              <w:t>4*</w:t>
            </w:r>
          </w:p>
        </w:tc>
      </w:tr>
      <w:tr w:rsidR="000F6068" w14:paraId="30608D91" w14:textId="77777777" w:rsidTr="0086241B">
        <w:tc>
          <w:tcPr>
            <w:tcW w:w="1701" w:type="dxa"/>
          </w:tcPr>
          <w:p w14:paraId="56ACC8C1" w14:textId="75CEC7A2" w:rsidR="000F6068" w:rsidRDefault="000F6068" w:rsidP="000F6068">
            <w:pPr>
              <w:jc w:val="center"/>
              <w:rPr>
                <w:rFonts w:ascii="Arial Narrow" w:hAnsi="Arial Narrow"/>
                <w:iCs/>
              </w:rPr>
            </w:pPr>
            <w:r>
              <w:rPr>
                <w:rFonts w:ascii="Arial Narrow" w:hAnsi="Arial Narrow"/>
                <w:iCs/>
              </w:rPr>
              <w:t>Roma</w:t>
            </w:r>
          </w:p>
        </w:tc>
        <w:tc>
          <w:tcPr>
            <w:tcW w:w="4678" w:type="dxa"/>
          </w:tcPr>
          <w:p w14:paraId="0A264DF7" w14:textId="01FFEA94" w:rsidR="000F6068" w:rsidRPr="005163A1" w:rsidRDefault="000F6068" w:rsidP="000F6068">
            <w:pPr>
              <w:jc w:val="center"/>
              <w:rPr>
                <w:rFonts w:ascii="Arial Narrow" w:hAnsi="Arial Narrow"/>
                <w:iCs/>
                <w:lang w:val="it-IT"/>
              </w:rPr>
            </w:pPr>
            <w:r w:rsidRPr="005163A1">
              <w:rPr>
                <w:rFonts w:ascii="Arial Narrow" w:hAnsi="Arial Narrow"/>
                <w:iCs/>
                <w:lang w:val="it-IT"/>
              </w:rPr>
              <w:t>Hotel Donna Laura Palace</w:t>
            </w:r>
          </w:p>
          <w:p w14:paraId="135F2779" w14:textId="518DB28B" w:rsidR="000F6068" w:rsidRPr="000F6068" w:rsidRDefault="000F6068" w:rsidP="000F6068">
            <w:pPr>
              <w:jc w:val="center"/>
              <w:rPr>
                <w:rFonts w:ascii="Arial Narrow" w:hAnsi="Arial Narrow"/>
                <w:iCs/>
                <w:lang w:val="it-IT"/>
              </w:rPr>
            </w:pPr>
            <w:r w:rsidRPr="000F6068">
              <w:rPr>
                <w:rFonts w:ascii="Arial Narrow" w:hAnsi="Arial Narrow"/>
                <w:iCs/>
                <w:lang w:val="it-IT"/>
              </w:rPr>
              <w:t>Hotel NH Vittorio Veneto</w:t>
            </w:r>
          </w:p>
          <w:p w14:paraId="6F9121F4" w14:textId="1117DB87" w:rsidR="000F6068" w:rsidRPr="000F6068" w:rsidRDefault="000F6068" w:rsidP="000F6068">
            <w:pPr>
              <w:jc w:val="center"/>
              <w:rPr>
                <w:rFonts w:ascii="Arial Narrow" w:hAnsi="Arial Narrow"/>
                <w:iCs/>
                <w:lang w:val="it-IT"/>
              </w:rPr>
            </w:pPr>
            <w:r w:rsidRPr="000F6068">
              <w:rPr>
                <w:rFonts w:ascii="Arial Narrow" w:hAnsi="Arial Narrow"/>
                <w:iCs/>
                <w:lang w:val="it-IT"/>
              </w:rPr>
              <w:t>Hotel Mediterraneo</w:t>
            </w:r>
          </w:p>
          <w:p w14:paraId="668AEB5D" w14:textId="60FA19EE" w:rsidR="000F6068" w:rsidRDefault="000F6068" w:rsidP="000F6068">
            <w:pPr>
              <w:jc w:val="center"/>
              <w:rPr>
                <w:rFonts w:ascii="Arial Narrow" w:hAnsi="Arial Narrow"/>
                <w:iCs/>
              </w:rPr>
            </w:pPr>
            <w:r w:rsidRPr="000F6068">
              <w:rPr>
                <w:rFonts w:ascii="Arial Narrow" w:hAnsi="Arial Narrow"/>
                <w:iCs/>
              </w:rPr>
              <w:t xml:space="preserve">Hotel Massimo </w:t>
            </w:r>
            <w:proofErr w:type="spellStart"/>
            <w:r w:rsidRPr="000F6068">
              <w:rPr>
                <w:rFonts w:ascii="Arial Narrow" w:hAnsi="Arial Narrow"/>
                <w:iCs/>
              </w:rPr>
              <w:t>d’Azeglio</w:t>
            </w:r>
            <w:proofErr w:type="spellEnd"/>
          </w:p>
          <w:p w14:paraId="4E9BC36B" w14:textId="33802744" w:rsidR="000F6068" w:rsidRDefault="000F6068" w:rsidP="000F6068">
            <w:pPr>
              <w:jc w:val="center"/>
              <w:rPr>
                <w:rFonts w:ascii="Arial Narrow" w:hAnsi="Arial Narrow"/>
                <w:iCs/>
              </w:rPr>
            </w:pPr>
            <w:r w:rsidRPr="000F6068">
              <w:rPr>
                <w:rFonts w:ascii="Arial Narrow" w:hAnsi="Arial Narrow"/>
                <w:iCs/>
              </w:rPr>
              <w:t xml:space="preserve">Hotel Diana </w:t>
            </w:r>
            <w:proofErr w:type="spellStart"/>
            <w:r w:rsidRPr="000F6068">
              <w:rPr>
                <w:rFonts w:ascii="Arial Narrow" w:hAnsi="Arial Narrow"/>
                <w:iCs/>
              </w:rPr>
              <w:t>Roof</w:t>
            </w:r>
            <w:proofErr w:type="spellEnd"/>
            <w:r w:rsidRPr="000F6068">
              <w:rPr>
                <w:rFonts w:ascii="Arial Narrow" w:hAnsi="Arial Narrow"/>
                <w:iCs/>
              </w:rPr>
              <w:t xml:space="preserve"> Garden</w:t>
            </w:r>
          </w:p>
          <w:p w14:paraId="0C020ADB" w14:textId="6E193DDA" w:rsidR="000F6068" w:rsidRDefault="000F6068" w:rsidP="000F6068">
            <w:pPr>
              <w:jc w:val="center"/>
              <w:rPr>
                <w:rFonts w:ascii="Arial Narrow" w:hAnsi="Arial Narrow"/>
                <w:iCs/>
              </w:rPr>
            </w:pPr>
            <w:r w:rsidRPr="000F6068">
              <w:rPr>
                <w:rFonts w:ascii="Arial Narrow" w:hAnsi="Arial Narrow"/>
                <w:iCs/>
              </w:rPr>
              <w:t>Hotel Imperial</w:t>
            </w:r>
          </w:p>
          <w:p w14:paraId="3D9E7778" w14:textId="05F2C639" w:rsidR="000F6068" w:rsidRPr="000F6068" w:rsidRDefault="000F6068" w:rsidP="000F6068">
            <w:pPr>
              <w:jc w:val="center"/>
              <w:rPr>
                <w:rFonts w:ascii="Arial Narrow" w:hAnsi="Arial Narrow"/>
                <w:iCs/>
              </w:rPr>
            </w:pPr>
            <w:r w:rsidRPr="000F6068">
              <w:rPr>
                <w:rFonts w:ascii="Arial Narrow" w:hAnsi="Arial Narrow"/>
                <w:iCs/>
              </w:rPr>
              <w:t xml:space="preserve">Hotel </w:t>
            </w:r>
            <w:proofErr w:type="spellStart"/>
            <w:r w:rsidRPr="000F6068">
              <w:rPr>
                <w:rFonts w:ascii="Arial Narrow" w:hAnsi="Arial Narrow"/>
                <w:iCs/>
              </w:rPr>
              <w:t>Savoy</w:t>
            </w:r>
            <w:proofErr w:type="spellEnd"/>
          </w:p>
        </w:tc>
        <w:tc>
          <w:tcPr>
            <w:tcW w:w="1745" w:type="dxa"/>
          </w:tcPr>
          <w:p w14:paraId="5A979D86" w14:textId="77777777" w:rsidR="000F6068" w:rsidRDefault="000F6068" w:rsidP="000F6068">
            <w:pPr>
              <w:jc w:val="center"/>
              <w:rPr>
                <w:rFonts w:ascii="Arial Narrow" w:hAnsi="Arial Narrow"/>
                <w:iCs/>
              </w:rPr>
            </w:pPr>
            <w:r>
              <w:rPr>
                <w:rFonts w:ascii="Arial Narrow" w:hAnsi="Arial Narrow"/>
                <w:iCs/>
              </w:rPr>
              <w:t>4*</w:t>
            </w:r>
          </w:p>
          <w:p w14:paraId="007A8963" w14:textId="77777777" w:rsidR="000F6068" w:rsidRDefault="000F6068" w:rsidP="000F6068">
            <w:pPr>
              <w:jc w:val="center"/>
              <w:rPr>
                <w:rFonts w:ascii="Arial Narrow" w:hAnsi="Arial Narrow"/>
                <w:iCs/>
              </w:rPr>
            </w:pPr>
            <w:r>
              <w:rPr>
                <w:rFonts w:ascii="Arial Narrow" w:hAnsi="Arial Narrow"/>
                <w:iCs/>
              </w:rPr>
              <w:t>4*</w:t>
            </w:r>
          </w:p>
          <w:p w14:paraId="6A848265" w14:textId="77777777" w:rsidR="000F6068" w:rsidRDefault="000F6068" w:rsidP="000F6068">
            <w:pPr>
              <w:jc w:val="center"/>
              <w:rPr>
                <w:rFonts w:ascii="Arial Narrow" w:hAnsi="Arial Narrow"/>
                <w:iCs/>
              </w:rPr>
            </w:pPr>
            <w:r>
              <w:rPr>
                <w:rFonts w:ascii="Arial Narrow" w:hAnsi="Arial Narrow"/>
                <w:iCs/>
              </w:rPr>
              <w:t>4*</w:t>
            </w:r>
          </w:p>
          <w:p w14:paraId="2ED0E129" w14:textId="77777777" w:rsidR="000F6068" w:rsidRDefault="000F6068" w:rsidP="000F6068">
            <w:pPr>
              <w:jc w:val="center"/>
              <w:rPr>
                <w:rFonts w:ascii="Arial Narrow" w:hAnsi="Arial Narrow"/>
                <w:iCs/>
              </w:rPr>
            </w:pPr>
            <w:r>
              <w:rPr>
                <w:rFonts w:ascii="Arial Narrow" w:hAnsi="Arial Narrow"/>
                <w:iCs/>
              </w:rPr>
              <w:t>4*</w:t>
            </w:r>
          </w:p>
          <w:p w14:paraId="75B3D813" w14:textId="77777777" w:rsidR="000F6068" w:rsidRDefault="000F6068" w:rsidP="000F6068">
            <w:pPr>
              <w:jc w:val="center"/>
              <w:rPr>
                <w:rFonts w:ascii="Arial Narrow" w:hAnsi="Arial Narrow"/>
                <w:iCs/>
              </w:rPr>
            </w:pPr>
            <w:r>
              <w:rPr>
                <w:rFonts w:ascii="Arial Narrow" w:hAnsi="Arial Narrow"/>
                <w:iCs/>
              </w:rPr>
              <w:t>4*</w:t>
            </w:r>
          </w:p>
          <w:p w14:paraId="527E8D90" w14:textId="77777777" w:rsidR="000F6068" w:rsidRDefault="000F6068" w:rsidP="000F6068">
            <w:pPr>
              <w:jc w:val="center"/>
              <w:rPr>
                <w:rFonts w:ascii="Arial Narrow" w:hAnsi="Arial Narrow"/>
                <w:iCs/>
              </w:rPr>
            </w:pPr>
            <w:r>
              <w:rPr>
                <w:rFonts w:ascii="Arial Narrow" w:hAnsi="Arial Narrow"/>
                <w:iCs/>
              </w:rPr>
              <w:t>4*</w:t>
            </w:r>
          </w:p>
          <w:p w14:paraId="035A0AE4" w14:textId="7A050D56" w:rsidR="000F6068" w:rsidRPr="000F6068" w:rsidRDefault="000F6068" w:rsidP="000F6068">
            <w:pPr>
              <w:jc w:val="center"/>
              <w:rPr>
                <w:rFonts w:ascii="Arial Narrow" w:hAnsi="Arial Narrow"/>
                <w:iCs/>
              </w:rPr>
            </w:pPr>
            <w:r>
              <w:rPr>
                <w:rFonts w:ascii="Arial Narrow" w:hAnsi="Arial Narrow"/>
                <w:iCs/>
              </w:rPr>
              <w:t>4*</w:t>
            </w:r>
          </w:p>
        </w:tc>
      </w:tr>
    </w:tbl>
    <w:p w14:paraId="484E1824" w14:textId="77777777" w:rsidR="00C162B3" w:rsidRDefault="00C162B3" w:rsidP="00A9047E">
      <w:pPr>
        <w:rPr>
          <w:rFonts w:ascii="Arial Narrow" w:hAnsi="Arial Narrow"/>
          <w:b/>
          <w:bCs/>
          <w:iCs/>
        </w:rPr>
      </w:pPr>
    </w:p>
    <w:p w14:paraId="78A92296" w14:textId="77777777" w:rsidR="00C162B3" w:rsidRDefault="00C162B3" w:rsidP="00A9047E">
      <w:pPr>
        <w:rPr>
          <w:rFonts w:ascii="Arial Narrow" w:hAnsi="Arial Narrow"/>
          <w:b/>
          <w:bCs/>
          <w:iCs/>
        </w:rPr>
      </w:pPr>
    </w:p>
    <w:p w14:paraId="22074CA9" w14:textId="7700E6F4" w:rsidR="00F65526" w:rsidRDefault="00C162B3" w:rsidP="00A9047E">
      <w:pPr>
        <w:rPr>
          <w:rFonts w:ascii="Arial Narrow" w:hAnsi="Arial Narrow"/>
          <w:b/>
          <w:bCs/>
          <w:iCs/>
        </w:rPr>
      </w:pPr>
      <w:r w:rsidRPr="00C162B3">
        <w:rPr>
          <w:rFonts w:ascii="Arial Narrow" w:hAnsi="Arial Narrow"/>
          <w:b/>
          <w:bCs/>
          <w:iCs/>
          <w:color w:val="E36C0A" w:themeColor="accent6" w:themeShade="BF"/>
        </w:rPr>
        <w:t>NOTAS IMPORTANTES</w:t>
      </w:r>
    </w:p>
    <w:p w14:paraId="7070605D" w14:textId="3C342AC8" w:rsidR="00F65526" w:rsidRDefault="00C162B3" w:rsidP="00C162B3">
      <w:pPr>
        <w:pStyle w:val="Prrafodelista"/>
        <w:numPr>
          <w:ilvl w:val="0"/>
          <w:numId w:val="77"/>
        </w:numPr>
        <w:rPr>
          <w:rFonts w:ascii="Arial Narrow" w:hAnsi="Arial Narrow"/>
          <w:iCs/>
        </w:rPr>
      </w:pPr>
      <w:r w:rsidRPr="00C162B3">
        <w:rPr>
          <w:rFonts w:ascii="Arial Narrow" w:hAnsi="Arial Narrow"/>
          <w:iCs/>
        </w:rPr>
        <w:t>Por motivos organizativos, el itinerario puede ser modificado o invertido sin previo aviso. En cualquier caso,</w:t>
      </w:r>
      <w:r>
        <w:rPr>
          <w:rFonts w:ascii="Arial Narrow" w:hAnsi="Arial Narrow"/>
          <w:iCs/>
        </w:rPr>
        <w:t xml:space="preserve"> se </w:t>
      </w:r>
      <w:r w:rsidRPr="00C162B3">
        <w:rPr>
          <w:rFonts w:ascii="Arial Narrow" w:hAnsi="Arial Narrow"/>
          <w:iCs/>
        </w:rPr>
        <w:t>garantiza todas las visitas y</w:t>
      </w:r>
      <w:r>
        <w:rPr>
          <w:rFonts w:ascii="Arial Narrow" w:hAnsi="Arial Narrow"/>
          <w:iCs/>
        </w:rPr>
        <w:t xml:space="preserve"> </w:t>
      </w:r>
      <w:r w:rsidRPr="00C162B3">
        <w:rPr>
          <w:rFonts w:ascii="Arial Narrow" w:hAnsi="Arial Narrow"/>
          <w:iCs/>
        </w:rPr>
        <w:t>excursiones mencionadas en el itinerario.</w:t>
      </w:r>
    </w:p>
    <w:p w14:paraId="0E447D3E" w14:textId="77777777" w:rsidR="00C162B3" w:rsidRDefault="00C162B3" w:rsidP="00C162B3">
      <w:pPr>
        <w:pStyle w:val="Prrafodelista"/>
        <w:numPr>
          <w:ilvl w:val="0"/>
          <w:numId w:val="77"/>
        </w:numPr>
        <w:rPr>
          <w:rFonts w:ascii="Arial Narrow" w:hAnsi="Arial Narrow"/>
          <w:iCs/>
        </w:rPr>
      </w:pPr>
      <w:r w:rsidRPr="00C162B3">
        <w:rPr>
          <w:rFonts w:ascii="Arial Narrow" w:hAnsi="Arial Narrow"/>
          <w:iCs/>
        </w:rPr>
        <w:t>Las cenas durante el circuito podrían tener lugar en el hotel como en un restaurante local</w:t>
      </w:r>
      <w:r>
        <w:rPr>
          <w:rFonts w:ascii="Arial Narrow" w:hAnsi="Arial Narrow"/>
          <w:iCs/>
        </w:rPr>
        <w:t>.</w:t>
      </w:r>
    </w:p>
    <w:p w14:paraId="00B1BEB2" w14:textId="3DED72CE" w:rsidR="00C162B3" w:rsidRDefault="00C162B3" w:rsidP="00A9047E">
      <w:pPr>
        <w:pStyle w:val="Prrafodelista"/>
        <w:numPr>
          <w:ilvl w:val="0"/>
          <w:numId w:val="77"/>
        </w:numPr>
        <w:rPr>
          <w:rFonts w:ascii="Arial Narrow" w:hAnsi="Arial Narrow"/>
          <w:iCs/>
        </w:rPr>
      </w:pPr>
      <w:r>
        <w:rPr>
          <w:rFonts w:ascii="Arial Narrow" w:hAnsi="Arial Narrow"/>
          <w:iCs/>
        </w:rPr>
        <w:t>Las visitas indicadas en Roma están basadas sobre excursiones regulares existentes, los cuales los pasajeros tendrán que desplazarse por su cuenta hasta el punto de salida de la excursión.</w:t>
      </w:r>
    </w:p>
    <w:p w14:paraId="293901FB" w14:textId="77777777" w:rsidR="00C162B3" w:rsidRPr="00C162B3" w:rsidRDefault="00F65526" w:rsidP="00A9047E">
      <w:pPr>
        <w:pStyle w:val="Prrafodelista"/>
        <w:numPr>
          <w:ilvl w:val="0"/>
          <w:numId w:val="77"/>
        </w:numPr>
        <w:rPr>
          <w:rFonts w:ascii="Arial Narrow" w:hAnsi="Arial Narrow"/>
          <w:iCs/>
        </w:rPr>
      </w:pPr>
      <w:r w:rsidRPr="00C162B3">
        <w:rPr>
          <w:rFonts w:ascii="Arial Narrow" w:hAnsi="Arial Narrow"/>
        </w:rPr>
        <w:t xml:space="preserve">En caso </w:t>
      </w:r>
      <w:r w:rsidR="00C162B3">
        <w:rPr>
          <w:rFonts w:ascii="Arial Narrow" w:hAnsi="Arial Narrow"/>
        </w:rPr>
        <w:t xml:space="preserve">de que </w:t>
      </w:r>
      <w:r w:rsidRPr="00C162B3">
        <w:rPr>
          <w:rFonts w:ascii="Arial Narrow" w:hAnsi="Arial Narrow"/>
        </w:rPr>
        <w:t>subieran las entradas</w:t>
      </w:r>
      <w:r w:rsidR="00C162B3">
        <w:rPr>
          <w:rFonts w:ascii="Arial Narrow" w:hAnsi="Arial Narrow"/>
        </w:rPr>
        <w:t xml:space="preserve"> a los monumentos,</w:t>
      </w:r>
      <w:r w:rsidRPr="00C162B3">
        <w:rPr>
          <w:rFonts w:ascii="Arial Narrow" w:hAnsi="Arial Narrow"/>
        </w:rPr>
        <w:t xml:space="preserve"> tendríamos que adaptar el precio del suplemento automáticamente.</w:t>
      </w:r>
    </w:p>
    <w:p w14:paraId="24EE7FAC" w14:textId="77777777" w:rsidR="00C162B3" w:rsidRPr="00C162B3" w:rsidRDefault="00C162B3" w:rsidP="00A9047E">
      <w:pPr>
        <w:pStyle w:val="Prrafodelista"/>
        <w:numPr>
          <w:ilvl w:val="0"/>
          <w:numId w:val="77"/>
        </w:numPr>
        <w:rPr>
          <w:rFonts w:ascii="Arial Narrow" w:hAnsi="Arial Narrow"/>
          <w:iCs/>
        </w:rPr>
      </w:pPr>
      <w:r>
        <w:rPr>
          <w:rFonts w:ascii="Arial Narrow" w:hAnsi="Arial Narrow"/>
        </w:rPr>
        <w:t>S</w:t>
      </w:r>
      <w:r w:rsidR="00F65526" w:rsidRPr="00C162B3">
        <w:rPr>
          <w:rFonts w:ascii="Arial Narrow" w:hAnsi="Arial Narrow"/>
        </w:rPr>
        <w:t xml:space="preserve">i las condiciones meteorológicas y del mar </w:t>
      </w:r>
      <w:r>
        <w:rPr>
          <w:rFonts w:ascii="Arial Narrow" w:hAnsi="Arial Narrow"/>
        </w:rPr>
        <w:t>no</w:t>
      </w:r>
      <w:r w:rsidR="00F65526" w:rsidRPr="00C162B3">
        <w:rPr>
          <w:rFonts w:ascii="Arial Narrow" w:hAnsi="Arial Narrow"/>
        </w:rPr>
        <w:t xml:space="preserve"> permiten</w:t>
      </w:r>
      <w:r>
        <w:rPr>
          <w:rFonts w:ascii="Arial Narrow" w:hAnsi="Arial Narrow"/>
        </w:rPr>
        <w:t xml:space="preserve"> embarcar el ferry</w:t>
      </w:r>
      <w:r w:rsidR="00F65526" w:rsidRPr="00C162B3">
        <w:rPr>
          <w:rFonts w:ascii="Arial Narrow" w:hAnsi="Arial Narrow"/>
        </w:rPr>
        <w:t>, la excursión se realizará en tren desde La Spezia.</w:t>
      </w:r>
    </w:p>
    <w:p w14:paraId="267A76E5" w14:textId="77777777" w:rsidR="00C162B3" w:rsidRPr="00C162B3" w:rsidRDefault="00C162B3" w:rsidP="00A9047E">
      <w:pPr>
        <w:pStyle w:val="Prrafodelista"/>
        <w:numPr>
          <w:ilvl w:val="0"/>
          <w:numId w:val="77"/>
        </w:numPr>
        <w:rPr>
          <w:rFonts w:ascii="Arial Narrow" w:hAnsi="Arial Narrow"/>
          <w:iCs/>
        </w:rPr>
      </w:pPr>
      <w:r>
        <w:rPr>
          <w:rFonts w:ascii="Arial Narrow" w:hAnsi="Arial Narrow"/>
        </w:rPr>
        <w:t>L</w:t>
      </w:r>
      <w:r w:rsidR="00F65526" w:rsidRPr="00C162B3">
        <w:rPr>
          <w:rFonts w:ascii="Arial Narrow" w:hAnsi="Arial Narrow"/>
        </w:rPr>
        <w:t>a elección entre el ferry y/o el tren se tomará de forma arbitraria por parte de</w:t>
      </w:r>
      <w:r>
        <w:rPr>
          <w:rFonts w:ascii="Arial Narrow" w:hAnsi="Arial Narrow"/>
        </w:rPr>
        <w:t xml:space="preserve"> nuestro operador</w:t>
      </w:r>
    </w:p>
    <w:p w14:paraId="2D12EAEB" w14:textId="77777777" w:rsidR="0086241B" w:rsidRPr="0086241B" w:rsidRDefault="00F65526" w:rsidP="00A9047E">
      <w:pPr>
        <w:pStyle w:val="Prrafodelista"/>
        <w:numPr>
          <w:ilvl w:val="0"/>
          <w:numId w:val="77"/>
        </w:numPr>
        <w:rPr>
          <w:rFonts w:ascii="Arial Narrow" w:hAnsi="Arial Narrow"/>
          <w:iCs/>
        </w:rPr>
      </w:pPr>
      <w:r w:rsidRPr="00C162B3">
        <w:rPr>
          <w:rFonts w:ascii="Arial Narrow" w:hAnsi="Arial Narrow"/>
        </w:rPr>
        <w:t xml:space="preserve">Dependiendo del tiempo a disposición, de las condiciones meteorológicas o del flujo turístico del momento, </w:t>
      </w:r>
      <w:r w:rsidR="00C162B3">
        <w:rPr>
          <w:rFonts w:ascii="Arial Narrow" w:hAnsi="Arial Narrow"/>
        </w:rPr>
        <w:t xml:space="preserve">se </w:t>
      </w:r>
      <w:r w:rsidRPr="00C162B3">
        <w:rPr>
          <w:rFonts w:ascii="Arial Narrow" w:hAnsi="Arial Narrow"/>
        </w:rPr>
        <w:t xml:space="preserve">garantiza la visita de una sola ciudad de las </w:t>
      </w:r>
      <w:proofErr w:type="spellStart"/>
      <w:r w:rsidRPr="00C162B3">
        <w:rPr>
          <w:rFonts w:ascii="Arial Narrow" w:hAnsi="Arial Narrow"/>
        </w:rPr>
        <w:t>Cinque</w:t>
      </w:r>
      <w:proofErr w:type="spellEnd"/>
      <w:r w:rsidRPr="00C162B3">
        <w:rPr>
          <w:rFonts w:ascii="Arial Narrow" w:hAnsi="Arial Narrow"/>
        </w:rPr>
        <w:t xml:space="preserve"> Terre: </w:t>
      </w:r>
      <w:proofErr w:type="spellStart"/>
      <w:r w:rsidRPr="00C162B3">
        <w:rPr>
          <w:rFonts w:ascii="Arial Narrow" w:hAnsi="Arial Narrow"/>
        </w:rPr>
        <w:t>Vernazza</w:t>
      </w:r>
      <w:proofErr w:type="spellEnd"/>
      <w:r w:rsidRPr="00C162B3">
        <w:rPr>
          <w:rFonts w:ascii="Arial Narrow" w:hAnsi="Arial Narrow"/>
        </w:rPr>
        <w:t xml:space="preserve"> o</w:t>
      </w:r>
      <w:r w:rsidR="00C162B3">
        <w:rPr>
          <w:rFonts w:ascii="Arial Narrow" w:hAnsi="Arial Narrow"/>
        </w:rPr>
        <w:t xml:space="preserve"> </w:t>
      </w:r>
      <w:proofErr w:type="spellStart"/>
      <w:r w:rsidRPr="00C162B3">
        <w:rPr>
          <w:rFonts w:ascii="Arial Narrow" w:hAnsi="Arial Narrow"/>
        </w:rPr>
        <w:t>Monterosso</w:t>
      </w:r>
      <w:proofErr w:type="spellEnd"/>
    </w:p>
    <w:p w14:paraId="1DE868DD" w14:textId="1A398E40" w:rsidR="00F65526" w:rsidRPr="0086241B" w:rsidRDefault="00F65526" w:rsidP="00A9047E">
      <w:pPr>
        <w:pStyle w:val="Prrafodelista"/>
        <w:numPr>
          <w:ilvl w:val="0"/>
          <w:numId w:val="77"/>
        </w:numPr>
        <w:rPr>
          <w:rFonts w:ascii="Arial Narrow" w:hAnsi="Arial Narrow"/>
          <w:iCs/>
        </w:rPr>
      </w:pPr>
      <w:r w:rsidRPr="0086241B">
        <w:rPr>
          <w:rFonts w:ascii="Arial Narrow" w:hAnsi="Arial Narrow"/>
        </w:rPr>
        <w:t>Con menos de 7 participantes, el tour podría realizarse con chofer/guía multilingüe</w:t>
      </w:r>
    </w:p>
    <w:p w14:paraId="44EA2F91" w14:textId="77777777" w:rsidR="0086241B" w:rsidRPr="0086241B" w:rsidRDefault="0086241B" w:rsidP="0086241B">
      <w:pPr>
        <w:pStyle w:val="Prrafodelista"/>
        <w:rPr>
          <w:rFonts w:ascii="Arial Narrow" w:hAnsi="Arial Narrow"/>
          <w:iCs/>
        </w:rPr>
      </w:pPr>
    </w:p>
    <w:p w14:paraId="1527857F" w14:textId="02A3AE43" w:rsidR="00D45648" w:rsidRPr="00625C72" w:rsidRDefault="00D45648" w:rsidP="00625C72">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0"/>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CFCD" w14:textId="77777777" w:rsidR="00BA231B" w:rsidRDefault="00BA231B" w:rsidP="00D4640C">
      <w:r>
        <w:separator/>
      </w:r>
    </w:p>
  </w:endnote>
  <w:endnote w:type="continuationSeparator" w:id="0">
    <w:p w14:paraId="5204862F" w14:textId="77777777" w:rsidR="00BA231B" w:rsidRDefault="00BA231B"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13F1" w14:textId="77777777" w:rsidR="00BA231B" w:rsidRDefault="00BA231B" w:rsidP="00D4640C">
      <w:r>
        <w:separator/>
      </w:r>
    </w:p>
  </w:footnote>
  <w:footnote w:type="continuationSeparator" w:id="0">
    <w:p w14:paraId="134AAB23" w14:textId="77777777" w:rsidR="00BA231B" w:rsidRDefault="00BA231B"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BBD"/>
    <w:multiLevelType w:val="hybridMultilevel"/>
    <w:tmpl w:val="5F98DAF4"/>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734439"/>
    <w:multiLevelType w:val="hybridMultilevel"/>
    <w:tmpl w:val="F9245FB4"/>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377F"/>
    <w:multiLevelType w:val="hybridMultilevel"/>
    <w:tmpl w:val="9A761124"/>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4725B8"/>
    <w:multiLevelType w:val="hybridMultilevel"/>
    <w:tmpl w:val="82D259D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575DDC"/>
    <w:multiLevelType w:val="hybridMultilevel"/>
    <w:tmpl w:val="269455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560437"/>
    <w:multiLevelType w:val="hybridMultilevel"/>
    <w:tmpl w:val="DF66CC2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A354F2"/>
    <w:multiLevelType w:val="hybridMultilevel"/>
    <w:tmpl w:val="1658A662"/>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1D643F"/>
    <w:multiLevelType w:val="hybridMultilevel"/>
    <w:tmpl w:val="2FAAD318"/>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E04066"/>
    <w:multiLevelType w:val="hybridMultilevel"/>
    <w:tmpl w:val="7226874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9725B7E"/>
    <w:multiLevelType w:val="hybridMultilevel"/>
    <w:tmpl w:val="825CA8BC"/>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AC0000"/>
    <w:multiLevelType w:val="hybridMultilevel"/>
    <w:tmpl w:val="6090C95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F0E0EE2"/>
    <w:multiLevelType w:val="hybridMultilevel"/>
    <w:tmpl w:val="4D5AD088"/>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3EE195D"/>
    <w:multiLevelType w:val="hybridMultilevel"/>
    <w:tmpl w:val="739E0042"/>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67B67A0"/>
    <w:multiLevelType w:val="hybridMultilevel"/>
    <w:tmpl w:val="53508BD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A3F7AFE"/>
    <w:multiLevelType w:val="hybridMultilevel"/>
    <w:tmpl w:val="791481B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F6910C4"/>
    <w:multiLevelType w:val="hybridMultilevel"/>
    <w:tmpl w:val="25DCF3A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16D726F"/>
    <w:multiLevelType w:val="hybridMultilevel"/>
    <w:tmpl w:val="481E0FC8"/>
    <w:lvl w:ilvl="0" w:tplc="ED64D34A">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1BB15C4"/>
    <w:multiLevelType w:val="hybridMultilevel"/>
    <w:tmpl w:val="824AB6AE"/>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AE4688"/>
    <w:multiLevelType w:val="hybridMultilevel"/>
    <w:tmpl w:val="48AA087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8BB1234"/>
    <w:multiLevelType w:val="hybridMultilevel"/>
    <w:tmpl w:val="041E6DCE"/>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BC4A03"/>
    <w:multiLevelType w:val="hybridMultilevel"/>
    <w:tmpl w:val="2990E03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E865932"/>
    <w:multiLevelType w:val="hybridMultilevel"/>
    <w:tmpl w:val="1A1E5052"/>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1436C81"/>
    <w:multiLevelType w:val="hybridMultilevel"/>
    <w:tmpl w:val="AF4C7E62"/>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1B21EA5"/>
    <w:multiLevelType w:val="hybridMultilevel"/>
    <w:tmpl w:val="9A80C272"/>
    <w:lvl w:ilvl="0" w:tplc="3F30966C">
      <w:start w:val="30"/>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46313BF"/>
    <w:multiLevelType w:val="hybridMultilevel"/>
    <w:tmpl w:val="3E7ED41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59570C2"/>
    <w:multiLevelType w:val="hybridMultilevel"/>
    <w:tmpl w:val="F27415B0"/>
    <w:lvl w:ilvl="0" w:tplc="3F30966C">
      <w:start w:val="30"/>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6472136"/>
    <w:multiLevelType w:val="hybridMultilevel"/>
    <w:tmpl w:val="836E7210"/>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6607729"/>
    <w:multiLevelType w:val="hybridMultilevel"/>
    <w:tmpl w:val="429A58B2"/>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6FF2DE8"/>
    <w:multiLevelType w:val="hybridMultilevel"/>
    <w:tmpl w:val="9544FA1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40303D4"/>
    <w:multiLevelType w:val="hybridMultilevel"/>
    <w:tmpl w:val="2880180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5500D4F"/>
    <w:multiLevelType w:val="hybridMultilevel"/>
    <w:tmpl w:val="8FB808CE"/>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3" w15:restartNumberingAfterBreak="0">
    <w:nsid w:val="6D4665B3"/>
    <w:multiLevelType w:val="hybridMultilevel"/>
    <w:tmpl w:val="9772566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F706727"/>
    <w:multiLevelType w:val="hybridMultilevel"/>
    <w:tmpl w:val="70086EF0"/>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36256ED"/>
    <w:multiLevelType w:val="hybridMultilevel"/>
    <w:tmpl w:val="10422D7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4DA2A39"/>
    <w:multiLevelType w:val="hybridMultilevel"/>
    <w:tmpl w:val="6A14ED46"/>
    <w:lvl w:ilvl="0" w:tplc="A208A676">
      <w:start w:val="7"/>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73E5149"/>
    <w:multiLevelType w:val="hybridMultilevel"/>
    <w:tmpl w:val="488C7E30"/>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C790E12"/>
    <w:multiLevelType w:val="hybridMultilevel"/>
    <w:tmpl w:val="4488A83E"/>
    <w:lvl w:ilvl="0" w:tplc="3F30966C">
      <w:start w:val="30"/>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DDA6D8F"/>
    <w:multiLevelType w:val="hybridMultilevel"/>
    <w:tmpl w:val="9C726484"/>
    <w:lvl w:ilvl="0" w:tplc="ED64D34A">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E973123"/>
    <w:multiLevelType w:val="hybridMultilevel"/>
    <w:tmpl w:val="8D02F94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F327A55"/>
    <w:multiLevelType w:val="hybridMultilevel"/>
    <w:tmpl w:val="BFDE366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4068485">
    <w:abstractNumId w:val="67"/>
  </w:num>
  <w:num w:numId="2" w16cid:durableId="206647452">
    <w:abstractNumId w:val="53"/>
  </w:num>
  <w:num w:numId="3" w16cid:durableId="940603590">
    <w:abstractNumId w:val="62"/>
  </w:num>
  <w:num w:numId="4" w16cid:durableId="1774131787">
    <w:abstractNumId w:val="36"/>
  </w:num>
  <w:num w:numId="5" w16cid:durableId="2123761648">
    <w:abstractNumId w:val="7"/>
  </w:num>
  <w:num w:numId="6" w16cid:durableId="2076856450">
    <w:abstractNumId w:val="69"/>
  </w:num>
  <w:num w:numId="7" w16cid:durableId="419523113">
    <w:abstractNumId w:val="58"/>
  </w:num>
  <w:num w:numId="8" w16cid:durableId="1211727006">
    <w:abstractNumId w:val="18"/>
  </w:num>
  <w:num w:numId="9" w16cid:durableId="2041663003">
    <w:abstractNumId w:val="17"/>
  </w:num>
  <w:num w:numId="10" w16cid:durableId="236406610">
    <w:abstractNumId w:val="20"/>
  </w:num>
  <w:num w:numId="11" w16cid:durableId="138500735">
    <w:abstractNumId w:val="9"/>
  </w:num>
  <w:num w:numId="12" w16cid:durableId="1711683710">
    <w:abstractNumId w:val="71"/>
  </w:num>
  <w:num w:numId="13" w16cid:durableId="1940793975">
    <w:abstractNumId w:val="42"/>
  </w:num>
  <w:num w:numId="14" w16cid:durableId="388382731">
    <w:abstractNumId w:val="25"/>
  </w:num>
  <w:num w:numId="15" w16cid:durableId="244803539">
    <w:abstractNumId w:val="56"/>
  </w:num>
  <w:num w:numId="16" w16cid:durableId="2077317213">
    <w:abstractNumId w:val="32"/>
  </w:num>
  <w:num w:numId="17" w16cid:durableId="1588491769">
    <w:abstractNumId w:val="24"/>
  </w:num>
  <w:num w:numId="18" w16cid:durableId="1870482175">
    <w:abstractNumId w:val="44"/>
  </w:num>
  <w:num w:numId="19" w16cid:durableId="1987588004">
    <w:abstractNumId w:val="54"/>
  </w:num>
  <w:num w:numId="20" w16cid:durableId="1762799069">
    <w:abstractNumId w:val="22"/>
  </w:num>
  <w:num w:numId="21" w16cid:durableId="89784825">
    <w:abstractNumId w:val="46"/>
  </w:num>
  <w:num w:numId="22" w16cid:durableId="1884557832">
    <w:abstractNumId w:val="57"/>
  </w:num>
  <w:num w:numId="23" w16cid:durableId="757097616">
    <w:abstractNumId w:val="35"/>
  </w:num>
  <w:num w:numId="24" w16cid:durableId="793400984">
    <w:abstractNumId w:val="52"/>
  </w:num>
  <w:num w:numId="25" w16cid:durableId="416026765">
    <w:abstractNumId w:val="13"/>
  </w:num>
  <w:num w:numId="26" w16cid:durableId="724336494">
    <w:abstractNumId w:val="65"/>
  </w:num>
  <w:num w:numId="27" w16cid:durableId="2023622748">
    <w:abstractNumId w:val="66"/>
  </w:num>
  <w:num w:numId="28" w16cid:durableId="1688630226">
    <w:abstractNumId w:val="61"/>
  </w:num>
  <w:num w:numId="29" w16cid:durableId="1870876614">
    <w:abstractNumId w:val="11"/>
  </w:num>
  <w:num w:numId="30" w16cid:durableId="1232305232">
    <w:abstractNumId w:val="55"/>
  </w:num>
  <w:num w:numId="31" w16cid:durableId="1826043543">
    <w:abstractNumId w:val="1"/>
  </w:num>
  <w:num w:numId="32" w16cid:durableId="1539128976">
    <w:abstractNumId w:val="45"/>
  </w:num>
  <w:num w:numId="33" w16cid:durableId="366878726">
    <w:abstractNumId w:val="43"/>
  </w:num>
  <w:num w:numId="34" w16cid:durableId="1171339218">
    <w:abstractNumId w:val="27"/>
  </w:num>
  <w:num w:numId="35" w16cid:durableId="946350396">
    <w:abstractNumId w:val="28"/>
  </w:num>
  <w:num w:numId="36" w16cid:durableId="1641030512">
    <w:abstractNumId w:val="39"/>
  </w:num>
  <w:num w:numId="37" w16cid:durableId="85269108">
    <w:abstractNumId w:val="4"/>
  </w:num>
  <w:num w:numId="38" w16cid:durableId="714088840">
    <w:abstractNumId w:val="6"/>
  </w:num>
  <w:num w:numId="39" w16cid:durableId="218786175">
    <w:abstractNumId w:val="63"/>
  </w:num>
  <w:num w:numId="40" w16cid:durableId="319310080">
    <w:abstractNumId w:val="47"/>
  </w:num>
  <w:num w:numId="41" w16cid:durableId="1284271387">
    <w:abstractNumId w:val="59"/>
  </w:num>
  <w:num w:numId="42" w16cid:durableId="709500746">
    <w:abstractNumId w:val="75"/>
  </w:num>
  <w:num w:numId="43" w16cid:durableId="1586837476">
    <w:abstractNumId w:val="29"/>
  </w:num>
  <w:num w:numId="44" w16cid:durableId="243027004">
    <w:abstractNumId w:val="51"/>
  </w:num>
  <w:num w:numId="45" w16cid:durableId="1633632216">
    <w:abstractNumId w:val="68"/>
  </w:num>
  <w:num w:numId="46" w16cid:durableId="623930869">
    <w:abstractNumId w:val="23"/>
  </w:num>
  <w:num w:numId="47" w16cid:durableId="640425850">
    <w:abstractNumId w:val="37"/>
  </w:num>
  <w:num w:numId="48" w16cid:durableId="1233197113">
    <w:abstractNumId w:val="5"/>
  </w:num>
  <w:num w:numId="49" w16cid:durableId="1398438991">
    <w:abstractNumId w:val="26"/>
  </w:num>
  <w:num w:numId="50" w16cid:durableId="1821269021">
    <w:abstractNumId w:val="8"/>
  </w:num>
  <w:num w:numId="51" w16cid:durableId="1146700971">
    <w:abstractNumId w:val="16"/>
  </w:num>
  <w:num w:numId="52" w16cid:durableId="1204363540">
    <w:abstractNumId w:val="33"/>
  </w:num>
  <w:num w:numId="53" w16cid:durableId="321856970">
    <w:abstractNumId w:val="76"/>
  </w:num>
  <w:num w:numId="54" w16cid:durableId="616253204">
    <w:abstractNumId w:val="14"/>
  </w:num>
  <w:num w:numId="55" w16cid:durableId="2122916403">
    <w:abstractNumId w:val="21"/>
  </w:num>
  <w:num w:numId="56" w16cid:durableId="583993229">
    <w:abstractNumId w:val="50"/>
  </w:num>
  <w:num w:numId="57" w16cid:durableId="2052148758">
    <w:abstractNumId w:val="60"/>
  </w:num>
  <w:num w:numId="58" w16cid:durableId="1158108325">
    <w:abstractNumId w:val="2"/>
  </w:num>
  <w:num w:numId="59" w16cid:durableId="212892362">
    <w:abstractNumId w:val="72"/>
  </w:num>
  <w:num w:numId="60" w16cid:durableId="1743914789">
    <w:abstractNumId w:val="70"/>
  </w:num>
  <w:num w:numId="61" w16cid:durableId="921641952">
    <w:abstractNumId w:val="30"/>
  </w:num>
  <w:num w:numId="62" w16cid:durableId="633945702">
    <w:abstractNumId w:val="74"/>
  </w:num>
  <w:num w:numId="63" w16cid:durableId="219830067">
    <w:abstractNumId w:val="0"/>
  </w:num>
  <w:num w:numId="64" w16cid:durableId="658533466">
    <w:abstractNumId w:val="12"/>
  </w:num>
  <w:num w:numId="65" w16cid:durableId="2056587972">
    <w:abstractNumId w:val="34"/>
  </w:num>
  <w:num w:numId="66" w16cid:durableId="1760714175">
    <w:abstractNumId w:val="40"/>
  </w:num>
  <w:num w:numId="67" w16cid:durableId="188421560">
    <w:abstractNumId w:val="49"/>
  </w:num>
  <w:num w:numId="68" w16cid:durableId="1149052700">
    <w:abstractNumId w:val="64"/>
  </w:num>
  <w:num w:numId="69" w16cid:durableId="1961303415">
    <w:abstractNumId w:val="3"/>
  </w:num>
  <w:num w:numId="70" w16cid:durableId="913126120">
    <w:abstractNumId w:val="15"/>
  </w:num>
  <w:num w:numId="71" w16cid:durableId="1988631770">
    <w:abstractNumId w:val="10"/>
  </w:num>
  <w:num w:numId="72" w16cid:durableId="1689334043">
    <w:abstractNumId w:val="19"/>
  </w:num>
  <w:num w:numId="73" w16cid:durableId="243036178">
    <w:abstractNumId w:val="31"/>
  </w:num>
  <w:num w:numId="74" w16cid:durableId="1422066779">
    <w:abstractNumId w:val="38"/>
  </w:num>
  <w:num w:numId="75" w16cid:durableId="434521983">
    <w:abstractNumId w:val="73"/>
  </w:num>
  <w:num w:numId="76" w16cid:durableId="1055353148">
    <w:abstractNumId w:val="48"/>
  </w:num>
  <w:num w:numId="77" w16cid:durableId="93100932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14187"/>
    <w:rsid w:val="0001615C"/>
    <w:rsid w:val="00033DC2"/>
    <w:rsid w:val="00036783"/>
    <w:rsid w:val="00060EC8"/>
    <w:rsid w:val="0006106A"/>
    <w:rsid w:val="00066EC1"/>
    <w:rsid w:val="0007170E"/>
    <w:rsid w:val="00071E4C"/>
    <w:rsid w:val="00071F37"/>
    <w:rsid w:val="00072FE4"/>
    <w:rsid w:val="0007632A"/>
    <w:rsid w:val="00091E64"/>
    <w:rsid w:val="00093416"/>
    <w:rsid w:val="00096B0A"/>
    <w:rsid w:val="000A3EB6"/>
    <w:rsid w:val="000A52CC"/>
    <w:rsid w:val="000B300F"/>
    <w:rsid w:val="000B69BE"/>
    <w:rsid w:val="000C25EB"/>
    <w:rsid w:val="000C2F26"/>
    <w:rsid w:val="000C4C36"/>
    <w:rsid w:val="000D16E2"/>
    <w:rsid w:val="000D4BC3"/>
    <w:rsid w:val="000E4FA6"/>
    <w:rsid w:val="000E5479"/>
    <w:rsid w:val="000E645A"/>
    <w:rsid w:val="000F578C"/>
    <w:rsid w:val="000F5E1E"/>
    <w:rsid w:val="000F6068"/>
    <w:rsid w:val="00104430"/>
    <w:rsid w:val="00111802"/>
    <w:rsid w:val="00131CF1"/>
    <w:rsid w:val="00134A2D"/>
    <w:rsid w:val="00140D6F"/>
    <w:rsid w:val="00140F0A"/>
    <w:rsid w:val="001454AB"/>
    <w:rsid w:val="00145E6F"/>
    <w:rsid w:val="00151D42"/>
    <w:rsid w:val="00152ADC"/>
    <w:rsid w:val="00173953"/>
    <w:rsid w:val="00180DA3"/>
    <w:rsid w:val="00193DFF"/>
    <w:rsid w:val="00196219"/>
    <w:rsid w:val="001A61DB"/>
    <w:rsid w:val="001A73D9"/>
    <w:rsid w:val="001B2044"/>
    <w:rsid w:val="001B38B6"/>
    <w:rsid w:val="001B5B90"/>
    <w:rsid w:val="001D0AF3"/>
    <w:rsid w:val="001D39A6"/>
    <w:rsid w:val="001D4F4E"/>
    <w:rsid w:val="001D64D6"/>
    <w:rsid w:val="001D6B03"/>
    <w:rsid w:val="001D6DF8"/>
    <w:rsid w:val="00207C1C"/>
    <w:rsid w:val="00216E96"/>
    <w:rsid w:val="00225F8E"/>
    <w:rsid w:val="002272A6"/>
    <w:rsid w:val="00231F59"/>
    <w:rsid w:val="002357E9"/>
    <w:rsid w:val="00236A21"/>
    <w:rsid w:val="00241C14"/>
    <w:rsid w:val="00242295"/>
    <w:rsid w:val="00243B3F"/>
    <w:rsid w:val="00245166"/>
    <w:rsid w:val="002451B2"/>
    <w:rsid w:val="00246560"/>
    <w:rsid w:val="002475BE"/>
    <w:rsid w:val="002501C1"/>
    <w:rsid w:val="00255E0F"/>
    <w:rsid w:val="00256491"/>
    <w:rsid w:val="002661B0"/>
    <w:rsid w:val="00267B9F"/>
    <w:rsid w:val="00270403"/>
    <w:rsid w:val="002738F9"/>
    <w:rsid w:val="002756C8"/>
    <w:rsid w:val="00275DF6"/>
    <w:rsid w:val="00280F82"/>
    <w:rsid w:val="00281910"/>
    <w:rsid w:val="0028536C"/>
    <w:rsid w:val="00285CF1"/>
    <w:rsid w:val="0028789D"/>
    <w:rsid w:val="002878AB"/>
    <w:rsid w:val="00290E82"/>
    <w:rsid w:val="002A366A"/>
    <w:rsid w:val="002A5EA8"/>
    <w:rsid w:val="002B1302"/>
    <w:rsid w:val="002C0938"/>
    <w:rsid w:val="002C1A56"/>
    <w:rsid w:val="002C45ED"/>
    <w:rsid w:val="002C5099"/>
    <w:rsid w:val="002D0C2F"/>
    <w:rsid w:val="002E3423"/>
    <w:rsid w:val="002F000D"/>
    <w:rsid w:val="002F08C4"/>
    <w:rsid w:val="002F0F7E"/>
    <w:rsid w:val="002F3C1D"/>
    <w:rsid w:val="0030147D"/>
    <w:rsid w:val="003021B2"/>
    <w:rsid w:val="00312545"/>
    <w:rsid w:val="00316EE5"/>
    <w:rsid w:val="00327E59"/>
    <w:rsid w:val="00333080"/>
    <w:rsid w:val="0034215E"/>
    <w:rsid w:val="003435D2"/>
    <w:rsid w:val="00355137"/>
    <w:rsid w:val="00362765"/>
    <w:rsid w:val="003668EC"/>
    <w:rsid w:val="0038610A"/>
    <w:rsid w:val="003917EF"/>
    <w:rsid w:val="003A77B5"/>
    <w:rsid w:val="003B000C"/>
    <w:rsid w:val="003B3C7D"/>
    <w:rsid w:val="003B6360"/>
    <w:rsid w:val="003B6A24"/>
    <w:rsid w:val="003C31B5"/>
    <w:rsid w:val="003C325B"/>
    <w:rsid w:val="003D178D"/>
    <w:rsid w:val="003D57C0"/>
    <w:rsid w:val="003E00AF"/>
    <w:rsid w:val="003E79EF"/>
    <w:rsid w:val="003F0703"/>
    <w:rsid w:val="003F31B5"/>
    <w:rsid w:val="003F5378"/>
    <w:rsid w:val="004007F8"/>
    <w:rsid w:val="00410A67"/>
    <w:rsid w:val="00422967"/>
    <w:rsid w:val="0042703D"/>
    <w:rsid w:val="00433669"/>
    <w:rsid w:val="004355E1"/>
    <w:rsid w:val="00443CEB"/>
    <w:rsid w:val="00447D08"/>
    <w:rsid w:val="00450FF8"/>
    <w:rsid w:val="004528E5"/>
    <w:rsid w:val="00456D4F"/>
    <w:rsid w:val="00457D6B"/>
    <w:rsid w:val="0046274A"/>
    <w:rsid w:val="0046392C"/>
    <w:rsid w:val="0046781C"/>
    <w:rsid w:val="004716E8"/>
    <w:rsid w:val="0047420A"/>
    <w:rsid w:val="00476648"/>
    <w:rsid w:val="004853D8"/>
    <w:rsid w:val="0048540F"/>
    <w:rsid w:val="00485584"/>
    <w:rsid w:val="004876DE"/>
    <w:rsid w:val="00491624"/>
    <w:rsid w:val="00497FBC"/>
    <w:rsid w:val="004B1473"/>
    <w:rsid w:val="004B2944"/>
    <w:rsid w:val="004B46AD"/>
    <w:rsid w:val="004B4FA8"/>
    <w:rsid w:val="004C000F"/>
    <w:rsid w:val="004C2064"/>
    <w:rsid w:val="004C66D2"/>
    <w:rsid w:val="004C6EB3"/>
    <w:rsid w:val="004C7ACA"/>
    <w:rsid w:val="004D03AC"/>
    <w:rsid w:val="004D1F9E"/>
    <w:rsid w:val="004D67DC"/>
    <w:rsid w:val="004E081D"/>
    <w:rsid w:val="004F0199"/>
    <w:rsid w:val="004F31A1"/>
    <w:rsid w:val="005017B1"/>
    <w:rsid w:val="00506831"/>
    <w:rsid w:val="005073E9"/>
    <w:rsid w:val="0051024D"/>
    <w:rsid w:val="00512F3D"/>
    <w:rsid w:val="005163A1"/>
    <w:rsid w:val="00521886"/>
    <w:rsid w:val="005226DB"/>
    <w:rsid w:val="00522EB6"/>
    <w:rsid w:val="00524F38"/>
    <w:rsid w:val="005268CB"/>
    <w:rsid w:val="00530A09"/>
    <w:rsid w:val="00532F21"/>
    <w:rsid w:val="00533FE7"/>
    <w:rsid w:val="00534202"/>
    <w:rsid w:val="0053717B"/>
    <w:rsid w:val="00540C54"/>
    <w:rsid w:val="00542083"/>
    <w:rsid w:val="0054610E"/>
    <w:rsid w:val="00560C01"/>
    <w:rsid w:val="005644E8"/>
    <w:rsid w:val="0057059E"/>
    <w:rsid w:val="00572DB6"/>
    <w:rsid w:val="00576F6B"/>
    <w:rsid w:val="005770EC"/>
    <w:rsid w:val="0057776B"/>
    <w:rsid w:val="005816EB"/>
    <w:rsid w:val="00585093"/>
    <w:rsid w:val="00593355"/>
    <w:rsid w:val="005940BB"/>
    <w:rsid w:val="005A33B1"/>
    <w:rsid w:val="005A64F0"/>
    <w:rsid w:val="005B4532"/>
    <w:rsid w:val="005B7B90"/>
    <w:rsid w:val="005C5600"/>
    <w:rsid w:val="005C754D"/>
    <w:rsid w:val="005D06A5"/>
    <w:rsid w:val="005D0AED"/>
    <w:rsid w:val="005D3269"/>
    <w:rsid w:val="005D509B"/>
    <w:rsid w:val="005D7A3C"/>
    <w:rsid w:val="005E016C"/>
    <w:rsid w:val="005E4356"/>
    <w:rsid w:val="005E47FF"/>
    <w:rsid w:val="005E665F"/>
    <w:rsid w:val="005F1C90"/>
    <w:rsid w:val="005F7064"/>
    <w:rsid w:val="00600831"/>
    <w:rsid w:val="00602C1C"/>
    <w:rsid w:val="0060372F"/>
    <w:rsid w:val="00606A57"/>
    <w:rsid w:val="00607692"/>
    <w:rsid w:val="0061525D"/>
    <w:rsid w:val="0062560F"/>
    <w:rsid w:val="00625C72"/>
    <w:rsid w:val="00630741"/>
    <w:rsid w:val="006345A3"/>
    <w:rsid w:val="0063531D"/>
    <w:rsid w:val="006440AB"/>
    <w:rsid w:val="00655BAF"/>
    <w:rsid w:val="0066323D"/>
    <w:rsid w:val="00663BA5"/>
    <w:rsid w:val="00667191"/>
    <w:rsid w:val="00680E4A"/>
    <w:rsid w:val="006846E0"/>
    <w:rsid w:val="00685649"/>
    <w:rsid w:val="00685EDB"/>
    <w:rsid w:val="00690372"/>
    <w:rsid w:val="006907B4"/>
    <w:rsid w:val="006A4E94"/>
    <w:rsid w:val="006A5DB9"/>
    <w:rsid w:val="006A61CC"/>
    <w:rsid w:val="006A63BF"/>
    <w:rsid w:val="006C2A1B"/>
    <w:rsid w:val="006C6138"/>
    <w:rsid w:val="006C6423"/>
    <w:rsid w:val="006C72E6"/>
    <w:rsid w:val="006D1435"/>
    <w:rsid w:val="006D219B"/>
    <w:rsid w:val="006D7CC8"/>
    <w:rsid w:val="006E450C"/>
    <w:rsid w:val="006E4A71"/>
    <w:rsid w:val="006E587F"/>
    <w:rsid w:val="006E72A4"/>
    <w:rsid w:val="006F0167"/>
    <w:rsid w:val="007035F8"/>
    <w:rsid w:val="0071097A"/>
    <w:rsid w:val="0071757D"/>
    <w:rsid w:val="00723633"/>
    <w:rsid w:val="007246BA"/>
    <w:rsid w:val="0072543F"/>
    <w:rsid w:val="0072730B"/>
    <w:rsid w:val="00733BA4"/>
    <w:rsid w:val="0073402C"/>
    <w:rsid w:val="00741F01"/>
    <w:rsid w:val="00742870"/>
    <w:rsid w:val="007501C3"/>
    <w:rsid w:val="007564E0"/>
    <w:rsid w:val="00770DCE"/>
    <w:rsid w:val="007720F4"/>
    <w:rsid w:val="00777D97"/>
    <w:rsid w:val="007912C8"/>
    <w:rsid w:val="0079430F"/>
    <w:rsid w:val="00796EDE"/>
    <w:rsid w:val="007A00FD"/>
    <w:rsid w:val="007A313A"/>
    <w:rsid w:val="007A4268"/>
    <w:rsid w:val="007A5B37"/>
    <w:rsid w:val="007A7703"/>
    <w:rsid w:val="007B2D9F"/>
    <w:rsid w:val="007C5CCF"/>
    <w:rsid w:val="007E3902"/>
    <w:rsid w:val="007E785E"/>
    <w:rsid w:val="007F3295"/>
    <w:rsid w:val="007F392A"/>
    <w:rsid w:val="007F3A55"/>
    <w:rsid w:val="007F5A6F"/>
    <w:rsid w:val="007F6E44"/>
    <w:rsid w:val="00802200"/>
    <w:rsid w:val="00802C5F"/>
    <w:rsid w:val="00807310"/>
    <w:rsid w:val="00812C35"/>
    <w:rsid w:val="00814347"/>
    <w:rsid w:val="008231E7"/>
    <w:rsid w:val="00824455"/>
    <w:rsid w:val="00834B74"/>
    <w:rsid w:val="008409C2"/>
    <w:rsid w:val="00840F18"/>
    <w:rsid w:val="00842037"/>
    <w:rsid w:val="008479A4"/>
    <w:rsid w:val="00855F34"/>
    <w:rsid w:val="0086241B"/>
    <w:rsid w:val="00862BD0"/>
    <w:rsid w:val="00863789"/>
    <w:rsid w:val="0086708B"/>
    <w:rsid w:val="00867921"/>
    <w:rsid w:val="0087419F"/>
    <w:rsid w:val="008754E7"/>
    <w:rsid w:val="0088167D"/>
    <w:rsid w:val="008856A8"/>
    <w:rsid w:val="00886AB2"/>
    <w:rsid w:val="00886BFE"/>
    <w:rsid w:val="008947DB"/>
    <w:rsid w:val="0089774D"/>
    <w:rsid w:val="008A2568"/>
    <w:rsid w:val="008A431D"/>
    <w:rsid w:val="008A4E50"/>
    <w:rsid w:val="008A5737"/>
    <w:rsid w:val="008B2759"/>
    <w:rsid w:val="008B3E06"/>
    <w:rsid w:val="008B5C6A"/>
    <w:rsid w:val="008B648A"/>
    <w:rsid w:val="008C1936"/>
    <w:rsid w:val="008C3E94"/>
    <w:rsid w:val="008C53AA"/>
    <w:rsid w:val="008C5806"/>
    <w:rsid w:val="008D137F"/>
    <w:rsid w:val="008D3D03"/>
    <w:rsid w:val="008D63F9"/>
    <w:rsid w:val="008D7EFB"/>
    <w:rsid w:val="008E1102"/>
    <w:rsid w:val="008E1466"/>
    <w:rsid w:val="008F5AFC"/>
    <w:rsid w:val="009121C8"/>
    <w:rsid w:val="00921469"/>
    <w:rsid w:val="0092672D"/>
    <w:rsid w:val="00930AA1"/>
    <w:rsid w:val="0093541E"/>
    <w:rsid w:val="00936AE3"/>
    <w:rsid w:val="00940484"/>
    <w:rsid w:val="00957A8A"/>
    <w:rsid w:val="00966E69"/>
    <w:rsid w:val="00971C2E"/>
    <w:rsid w:val="009727F4"/>
    <w:rsid w:val="00974813"/>
    <w:rsid w:val="0097558E"/>
    <w:rsid w:val="00983DFC"/>
    <w:rsid w:val="00983E7C"/>
    <w:rsid w:val="009936B9"/>
    <w:rsid w:val="009A0C0E"/>
    <w:rsid w:val="009A405A"/>
    <w:rsid w:val="009B1BA0"/>
    <w:rsid w:val="009D0A3F"/>
    <w:rsid w:val="009E3537"/>
    <w:rsid w:val="009E58DC"/>
    <w:rsid w:val="009F083F"/>
    <w:rsid w:val="009F325D"/>
    <w:rsid w:val="009F3C1A"/>
    <w:rsid w:val="009F61C3"/>
    <w:rsid w:val="00A01B92"/>
    <w:rsid w:val="00A03BBD"/>
    <w:rsid w:val="00A1052B"/>
    <w:rsid w:val="00A10FF0"/>
    <w:rsid w:val="00A13003"/>
    <w:rsid w:val="00A1536F"/>
    <w:rsid w:val="00A2455B"/>
    <w:rsid w:val="00A40B2D"/>
    <w:rsid w:val="00A43E89"/>
    <w:rsid w:val="00A465F0"/>
    <w:rsid w:val="00A47321"/>
    <w:rsid w:val="00A52659"/>
    <w:rsid w:val="00A52D01"/>
    <w:rsid w:val="00A54EC7"/>
    <w:rsid w:val="00A57093"/>
    <w:rsid w:val="00A600D6"/>
    <w:rsid w:val="00A62CBA"/>
    <w:rsid w:val="00A63AD7"/>
    <w:rsid w:val="00A66052"/>
    <w:rsid w:val="00A70DC6"/>
    <w:rsid w:val="00A72BAC"/>
    <w:rsid w:val="00A84218"/>
    <w:rsid w:val="00A9047E"/>
    <w:rsid w:val="00A90842"/>
    <w:rsid w:val="00A93C36"/>
    <w:rsid w:val="00A95320"/>
    <w:rsid w:val="00A95717"/>
    <w:rsid w:val="00A976A5"/>
    <w:rsid w:val="00AA156B"/>
    <w:rsid w:val="00AA3818"/>
    <w:rsid w:val="00AA4181"/>
    <w:rsid w:val="00AB101C"/>
    <w:rsid w:val="00AC0DBE"/>
    <w:rsid w:val="00AC4660"/>
    <w:rsid w:val="00AC75DE"/>
    <w:rsid w:val="00AD5273"/>
    <w:rsid w:val="00AD5989"/>
    <w:rsid w:val="00AD60B8"/>
    <w:rsid w:val="00AD6F09"/>
    <w:rsid w:val="00AD7638"/>
    <w:rsid w:val="00AD7A53"/>
    <w:rsid w:val="00AE0173"/>
    <w:rsid w:val="00AE263C"/>
    <w:rsid w:val="00AE4AA3"/>
    <w:rsid w:val="00AE6E39"/>
    <w:rsid w:val="00AF00AD"/>
    <w:rsid w:val="00AF0986"/>
    <w:rsid w:val="00AF13F4"/>
    <w:rsid w:val="00AF1C80"/>
    <w:rsid w:val="00B14AB1"/>
    <w:rsid w:val="00B17822"/>
    <w:rsid w:val="00B219E8"/>
    <w:rsid w:val="00B40714"/>
    <w:rsid w:val="00B42823"/>
    <w:rsid w:val="00B53372"/>
    <w:rsid w:val="00B54509"/>
    <w:rsid w:val="00B54D78"/>
    <w:rsid w:val="00B60971"/>
    <w:rsid w:val="00B612AB"/>
    <w:rsid w:val="00B621C4"/>
    <w:rsid w:val="00B63BD8"/>
    <w:rsid w:val="00B63E06"/>
    <w:rsid w:val="00B713DE"/>
    <w:rsid w:val="00B71D75"/>
    <w:rsid w:val="00B733CE"/>
    <w:rsid w:val="00B742EC"/>
    <w:rsid w:val="00B77063"/>
    <w:rsid w:val="00B85F8E"/>
    <w:rsid w:val="00B96F77"/>
    <w:rsid w:val="00BA231B"/>
    <w:rsid w:val="00BA2C8C"/>
    <w:rsid w:val="00BA78C2"/>
    <w:rsid w:val="00BA7E57"/>
    <w:rsid w:val="00BB09FC"/>
    <w:rsid w:val="00BB2642"/>
    <w:rsid w:val="00BB4BD7"/>
    <w:rsid w:val="00BC651F"/>
    <w:rsid w:val="00BD0BFE"/>
    <w:rsid w:val="00BD3870"/>
    <w:rsid w:val="00BD460D"/>
    <w:rsid w:val="00BD4674"/>
    <w:rsid w:val="00BE6482"/>
    <w:rsid w:val="00BF0D44"/>
    <w:rsid w:val="00BF220A"/>
    <w:rsid w:val="00BF3C24"/>
    <w:rsid w:val="00BF47D2"/>
    <w:rsid w:val="00C005B5"/>
    <w:rsid w:val="00C06FA9"/>
    <w:rsid w:val="00C076B9"/>
    <w:rsid w:val="00C11FBE"/>
    <w:rsid w:val="00C162B3"/>
    <w:rsid w:val="00C20A72"/>
    <w:rsid w:val="00C244D3"/>
    <w:rsid w:val="00C3086D"/>
    <w:rsid w:val="00C30F3B"/>
    <w:rsid w:val="00C451AD"/>
    <w:rsid w:val="00C5056F"/>
    <w:rsid w:val="00C5619F"/>
    <w:rsid w:val="00C565FA"/>
    <w:rsid w:val="00C577DA"/>
    <w:rsid w:val="00C641E4"/>
    <w:rsid w:val="00C7161A"/>
    <w:rsid w:val="00C743AF"/>
    <w:rsid w:val="00C761F7"/>
    <w:rsid w:val="00C7640B"/>
    <w:rsid w:val="00C7773B"/>
    <w:rsid w:val="00C81FF4"/>
    <w:rsid w:val="00C833A0"/>
    <w:rsid w:val="00C86789"/>
    <w:rsid w:val="00C9136C"/>
    <w:rsid w:val="00C91BAC"/>
    <w:rsid w:val="00C95EF3"/>
    <w:rsid w:val="00CA0471"/>
    <w:rsid w:val="00CA33FD"/>
    <w:rsid w:val="00CB5C7E"/>
    <w:rsid w:val="00CB6176"/>
    <w:rsid w:val="00CC3999"/>
    <w:rsid w:val="00CC4ABB"/>
    <w:rsid w:val="00CC52F8"/>
    <w:rsid w:val="00CC7A54"/>
    <w:rsid w:val="00CD5FA3"/>
    <w:rsid w:val="00CD70C4"/>
    <w:rsid w:val="00CD7976"/>
    <w:rsid w:val="00CE774C"/>
    <w:rsid w:val="00CE7F76"/>
    <w:rsid w:val="00CF31AA"/>
    <w:rsid w:val="00CF6094"/>
    <w:rsid w:val="00CF65F5"/>
    <w:rsid w:val="00D011C0"/>
    <w:rsid w:val="00D0244B"/>
    <w:rsid w:val="00D1190C"/>
    <w:rsid w:val="00D14448"/>
    <w:rsid w:val="00D152F8"/>
    <w:rsid w:val="00D15733"/>
    <w:rsid w:val="00D221CB"/>
    <w:rsid w:val="00D24EBD"/>
    <w:rsid w:val="00D30DA8"/>
    <w:rsid w:val="00D31384"/>
    <w:rsid w:val="00D34FA0"/>
    <w:rsid w:val="00D373AE"/>
    <w:rsid w:val="00D405C7"/>
    <w:rsid w:val="00D4254B"/>
    <w:rsid w:val="00D43C99"/>
    <w:rsid w:val="00D43DE6"/>
    <w:rsid w:val="00D45648"/>
    <w:rsid w:val="00D4640C"/>
    <w:rsid w:val="00D4760E"/>
    <w:rsid w:val="00D47BCB"/>
    <w:rsid w:val="00D527DB"/>
    <w:rsid w:val="00D528EB"/>
    <w:rsid w:val="00D56306"/>
    <w:rsid w:val="00D57704"/>
    <w:rsid w:val="00D6066C"/>
    <w:rsid w:val="00D647FC"/>
    <w:rsid w:val="00D67D3D"/>
    <w:rsid w:val="00D705CE"/>
    <w:rsid w:val="00D75AFD"/>
    <w:rsid w:val="00D777D9"/>
    <w:rsid w:val="00D81EE1"/>
    <w:rsid w:val="00D82C88"/>
    <w:rsid w:val="00D8493D"/>
    <w:rsid w:val="00D87DFB"/>
    <w:rsid w:val="00D950FD"/>
    <w:rsid w:val="00D972E3"/>
    <w:rsid w:val="00D97FFC"/>
    <w:rsid w:val="00DA0063"/>
    <w:rsid w:val="00DA07C4"/>
    <w:rsid w:val="00DA189E"/>
    <w:rsid w:val="00DA58CF"/>
    <w:rsid w:val="00DB6AC7"/>
    <w:rsid w:val="00DC1848"/>
    <w:rsid w:val="00DC1DF3"/>
    <w:rsid w:val="00DD3593"/>
    <w:rsid w:val="00DE140F"/>
    <w:rsid w:val="00DE29CA"/>
    <w:rsid w:val="00DE363D"/>
    <w:rsid w:val="00DF07D9"/>
    <w:rsid w:val="00E0147B"/>
    <w:rsid w:val="00E02057"/>
    <w:rsid w:val="00E027D7"/>
    <w:rsid w:val="00E03341"/>
    <w:rsid w:val="00E03D7B"/>
    <w:rsid w:val="00E03DC7"/>
    <w:rsid w:val="00E040AE"/>
    <w:rsid w:val="00E045D2"/>
    <w:rsid w:val="00E07C8E"/>
    <w:rsid w:val="00E12B6B"/>
    <w:rsid w:val="00E136C2"/>
    <w:rsid w:val="00E14A1C"/>
    <w:rsid w:val="00E158D9"/>
    <w:rsid w:val="00E1712E"/>
    <w:rsid w:val="00E2005E"/>
    <w:rsid w:val="00E21091"/>
    <w:rsid w:val="00E3480F"/>
    <w:rsid w:val="00E36531"/>
    <w:rsid w:val="00E54737"/>
    <w:rsid w:val="00E615C8"/>
    <w:rsid w:val="00E61A8B"/>
    <w:rsid w:val="00E635BE"/>
    <w:rsid w:val="00E644B4"/>
    <w:rsid w:val="00E679A6"/>
    <w:rsid w:val="00E67CB2"/>
    <w:rsid w:val="00E67FD5"/>
    <w:rsid w:val="00E732B9"/>
    <w:rsid w:val="00E75208"/>
    <w:rsid w:val="00E80326"/>
    <w:rsid w:val="00E83943"/>
    <w:rsid w:val="00E8406F"/>
    <w:rsid w:val="00E92E16"/>
    <w:rsid w:val="00EA002B"/>
    <w:rsid w:val="00EA1790"/>
    <w:rsid w:val="00EA7A93"/>
    <w:rsid w:val="00EB43C9"/>
    <w:rsid w:val="00EB54E8"/>
    <w:rsid w:val="00EB5DAB"/>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25D5D"/>
    <w:rsid w:val="00F25EA7"/>
    <w:rsid w:val="00F27625"/>
    <w:rsid w:val="00F276FC"/>
    <w:rsid w:val="00F32F06"/>
    <w:rsid w:val="00F33A3C"/>
    <w:rsid w:val="00F36408"/>
    <w:rsid w:val="00F5066A"/>
    <w:rsid w:val="00F50830"/>
    <w:rsid w:val="00F51306"/>
    <w:rsid w:val="00F53120"/>
    <w:rsid w:val="00F54221"/>
    <w:rsid w:val="00F54797"/>
    <w:rsid w:val="00F5641A"/>
    <w:rsid w:val="00F6372B"/>
    <w:rsid w:val="00F65526"/>
    <w:rsid w:val="00F763B9"/>
    <w:rsid w:val="00F80E0E"/>
    <w:rsid w:val="00F8121E"/>
    <w:rsid w:val="00F82F62"/>
    <w:rsid w:val="00F846E5"/>
    <w:rsid w:val="00F859DF"/>
    <w:rsid w:val="00F874E5"/>
    <w:rsid w:val="00F916F5"/>
    <w:rsid w:val="00F93276"/>
    <w:rsid w:val="00F94B09"/>
    <w:rsid w:val="00F94DC6"/>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0CF5283-7C6F-48E1-A068-66C8621D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1515</Words>
  <Characters>8336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5</cp:revision>
  <dcterms:created xsi:type="dcterms:W3CDTF">2024-12-12T19:52:00Z</dcterms:created>
  <dcterms:modified xsi:type="dcterms:W3CDTF">2025-02-21T20:59:00Z</dcterms:modified>
</cp:coreProperties>
</file>