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73E5E" w14:textId="77777777" w:rsidR="00842037" w:rsidRDefault="00842037"/>
    <w:p w14:paraId="13806CB3" w14:textId="77777777" w:rsidR="005E47FF" w:rsidRDefault="005E47FF"/>
    <w:p w14:paraId="40D6CC9E" w14:textId="77777777" w:rsidR="005E47FF" w:rsidRDefault="005E47FF"/>
    <w:p w14:paraId="0B74AF14" w14:textId="77777777" w:rsidR="00CC3999" w:rsidRDefault="00CC3999"/>
    <w:p w14:paraId="166D5867" w14:textId="3D381895" w:rsidR="00DA189E" w:rsidRPr="00762381" w:rsidRDefault="00E048ED" w:rsidP="00D373AE">
      <w:pPr>
        <w:ind w:left="2124"/>
        <w:jc w:val="center"/>
        <w:rPr>
          <w:rFonts w:ascii="Candara" w:hAnsi="Candara"/>
          <w:b/>
          <w:color w:val="E36C0A" w:themeColor="accent6" w:themeShade="BF"/>
          <w:sz w:val="44"/>
          <w:szCs w:val="44"/>
        </w:rPr>
      </w:pPr>
      <w:r>
        <w:rPr>
          <w:rFonts w:ascii="Candara" w:hAnsi="Candara"/>
          <w:b/>
          <w:color w:val="E36C0A" w:themeColor="accent6" w:themeShade="BF"/>
          <w:sz w:val="52"/>
          <w:szCs w:val="52"/>
        </w:rPr>
        <w:t>IRLANDA TRADICIONAL</w:t>
      </w:r>
    </w:p>
    <w:p w14:paraId="3FEF0ED8" w14:textId="55AD5F90" w:rsidR="00CF65F5" w:rsidRPr="00111802" w:rsidRDefault="003021B2" w:rsidP="0001615C">
      <w:pPr>
        <w:ind w:left="1416" w:firstLine="708"/>
        <w:jc w:val="center"/>
        <w:rPr>
          <w:rFonts w:ascii="Candara" w:hAnsi="Candara"/>
          <w:b/>
          <w:color w:val="E36C0A" w:themeColor="accent6" w:themeShade="BF"/>
          <w:sz w:val="28"/>
          <w:szCs w:val="28"/>
        </w:rPr>
      </w:pPr>
      <w:r w:rsidRPr="00111802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</w:t>
      </w:r>
      <w:r w:rsidR="00140D6F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 </w:t>
      </w:r>
      <w:r w:rsidR="00AC61C1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</w:t>
      </w:r>
      <w:r w:rsidR="00E048ED">
        <w:rPr>
          <w:rFonts w:ascii="Candara" w:hAnsi="Candara"/>
          <w:b/>
          <w:color w:val="E36C0A" w:themeColor="accent6" w:themeShade="BF"/>
          <w:sz w:val="32"/>
          <w:szCs w:val="32"/>
        </w:rPr>
        <w:t>6</w:t>
      </w:r>
      <w:r w:rsidR="00AC61C1" w:rsidRPr="00A20A7D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</w:t>
      </w:r>
      <w:r w:rsidRPr="00A20A7D">
        <w:rPr>
          <w:rFonts w:ascii="Candara" w:hAnsi="Candara"/>
          <w:b/>
          <w:color w:val="E36C0A" w:themeColor="accent6" w:themeShade="BF"/>
          <w:sz w:val="32"/>
          <w:szCs w:val="32"/>
        </w:rPr>
        <w:t>DIAS /</w:t>
      </w:r>
      <w:r w:rsidR="00AC61C1" w:rsidRPr="00A20A7D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</w:t>
      </w:r>
      <w:r w:rsidR="00E048ED">
        <w:rPr>
          <w:rFonts w:ascii="Candara" w:hAnsi="Candara"/>
          <w:b/>
          <w:color w:val="E36C0A" w:themeColor="accent6" w:themeShade="BF"/>
          <w:sz w:val="32"/>
          <w:szCs w:val="32"/>
        </w:rPr>
        <w:t>5</w:t>
      </w:r>
      <w:r w:rsidR="00797625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</w:t>
      </w:r>
      <w:r w:rsidR="00DA189E" w:rsidRPr="00A20A7D">
        <w:rPr>
          <w:rFonts w:ascii="Candara" w:hAnsi="Candara"/>
          <w:b/>
          <w:color w:val="E36C0A" w:themeColor="accent6" w:themeShade="BF"/>
          <w:sz w:val="32"/>
          <w:szCs w:val="32"/>
        </w:rPr>
        <w:t>NOCHES</w:t>
      </w:r>
    </w:p>
    <w:p w14:paraId="0EF0C16E" w14:textId="77777777" w:rsidR="00D64727" w:rsidRDefault="00D64727" w:rsidP="00D64727">
      <w:pPr>
        <w:jc w:val="both"/>
        <w:rPr>
          <w:rFonts w:ascii="Arial Narrow" w:hAnsi="Arial Narrow"/>
          <w:lang w:val="es-ES"/>
        </w:rPr>
      </w:pPr>
    </w:p>
    <w:p w14:paraId="4C6DC228" w14:textId="77777777" w:rsidR="00427256" w:rsidRDefault="00427256" w:rsidP="001D6DF8">
      <w:pPr>
        <w:jc w:val="both"/>
        <w:rPr>
          <w:rFonts w:ascii="Arial Narrow" w:hAnsi="Arial Narrow"/>
          <w:lang w:val="es-ES"/>
        </w:rPr>
      </w:pPr>
    </w:p>
    <w:p w14:paraId="122AFE3A" w14:textId="1EE1184B" w:rsidR="00756EA9" w:rsidRPr="00756EA9" w:rsidRDefault="00756EA9" w:rsidP="00756EA9">
      <w:pPr>
        <w:jc w:val="both"/>
        <w:rPr>
          <w:rFonts w:ascii="Arial Narrow" w:hAnsi="Arial Narrow"/>
          <w:b/>
          <w:lang w:val="es-ES"/>
        </w:rPr>
      </w:pPr>
      <w:r w:rsidRPr="00756EA9">
        <w:rPr>
          <w:rFonts w:ascii="Arial Narrow" w:hAnsi="Arial Narrow"/>
          <w:b/>
          <w:color w:val="E36C0A" w:themeColor="accent6" w:themeShade="BF"/>
          <w:lang w:val="es-ES"/>
        </w:rPr>
        <w:t>DÍA 1 / DUBLÍN</w:t>
      </w:r>
    </w:p>
    <w:p w14:paraId="24737299" w14:textId="69C6C8C7" w:rsidR="00756EA9" w:rsidRPr="00756EA9" w:rsidRDefault="00756EA9" w:rsidP="00756EA9">
      <w:pPr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Traslado d</w:t>
      </w:r>
      <w:r w:rsidRPr="00756EA9">
        <w:rPr>
          <w:rFonts w:ascii="Arial Narrow" w:hAnsi="Arial Narrow"/>
          <w:lang w:val="es-ES"/>
        </w:rPr>
        <w:t>el aeropu</w:t>
      </w:r>
      <w:r>
        <w:rPr>
          <w:rFonts w:ascii="Arial Narrow" w:hAnsi="Arial Narrow"/>
          <w:lang w:val="es-ES"/>
        </w:rPr>
        <w:t xml:space="preserve">erto de Dublín al hotel. </w:t>
      </w:r>
      <w:r w:rsidRPr="00756EA9">
        <w:rPr>
          <w:rFonts w:ascii="Arial Narrow" w:hAnsi="Arial Narrow"/>
          <w:lang w:val="es-ES"/>
        </w:rPr>
        <w:t>Alojamiento</w:t>
      </w:r>
      <w:r>
        <w:rPr>
          <w:rFonts w:ascii="Arial Narrow" w:hAnsi="Arial Narrow"/>
          <w:lang w:val="es-ES"/>
        </w:rPr>
        <w:t xml:space="preserve"> en el hotel.</w:t>
      </w:r>
    </w:p>
    <w:p w14:paraId="7C00292D" w14:textId="77777777" w:rsidR="00756EA9" w:rsidRPr="00756EA9" w:rsidRDefault="00756EA9" w:rsidP="00756EA9">
      <w:pPr>
        <w:jc w:val="both"/>
        <w:rPr>
          <w:rFonts w:ascii="Arial Narrow" w:hAnsi="Arial Narrow"/>
          <w:lang w:val="es-ES"/>
        </w:rPr>
      </w:pPr>
    </w:p>
    <w:p w14:paraId="2D389C22" w14:textId="6812C4CA" w:rsidR="00756EA9" w:rsidRPr="00632AD1" w:rsidRDefault="00756EA9" w:rsidP="00756EA9">
      <w:pPr>
        <w:jc w:val="both"/>
        <w:rPr>
          <w:rFonts w:ascii="Arial Narrow" w:hAnsi="Arial Narrow"/>
          <w:b/>
          <w:lang w:val="es-ES"/>
        </w:rPr>
      </w:pPr>
      <w:r w:rsidRPr="00632AD1">
        <w:rPr>
          <w:rFonts w:ascii="Arial Narrow" w:hAnsi="Arial Narrow"/>
          <w:b/>
          <w:color w:val="E36C0A" w:themeColor="accent6" w:themeShade="BF"/>
          <w:lang w:val="es-ES"/>
        </w:rPr>
        <w:t>DÍA 2 / DUBLÍN</w:t>
      </w:r>
    </w:p>
    <w:p w14:paraId="1AC2916F" w14:textId="22A55374" w:rsidR="00756EA9" w:rsidRDefault="00756EA9" w:rsidP="00756EA9">
      <w:pPr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 xml:space="preserve">Desayuno en el hotel. </w:t>
      </w:r>
      <w:r w:rsidRPr="00756EA9">
        <w:rPr>
          <w:rFonts w:ascii="Arial Narrow" w:hAnsi="Arial Narrow"/>
          <w:lang w:val="es-ES"/>
        </w:rPr>
        <w:t>Podremos disfrutar de la agradable atmósfera de Dublín, capital de la República de Irlanda, y descubrir sus encantos a nuestro a</w:t>
      </w:r>
      <w:r>
        <w:rPr>
          <w:rFonts w:ascii="Arial Narrow" w:hAnsi="Arial Narrow"/>
          <w:lang w:val="es-ES"/>
        </w:rPr>
        <w:t>ire. Recorre sus calles y admire</w:t>
      </w:r>
      <w:r w:rsidRPr="00756EA9">
        <w:rPr>
          <w:rFonts w:ascii="Arial Narrow" w:hAnsi="Arial Narrow"/>
          <w:lang w:val="es-ES"/>
        </w:rPr>
        <w:t xml:space="preserve"> la arquitectura histórica como la Aduana, el imponente Castillo de Dublín y el verde oasis del </w:t>
      </w:r>
      <w:r>
        <w:rPr>
          <w:rFonts w:ascii="Arial Narrow" w:hAnsi="Arial Narrow"/>
          <w:lang w:val="es-ES"/>
        </w:rPr>
        <w:t>Parque Phoenix. No s</w:t>
      </w:r>
      <w:r w:rsidRPr="00756EA9">
        <w:rPr>
          <w:rFonts w:ascii="Arial Narrow" w:hAnsi="Arial Narrow"/>
          <w:lang w:val="es-ES"/>
        </w:rPr>
        <w:t xml:space="preserve">e pierdas la oportunidad de visitar la prestigiosa Universidad del Trinity </w:t>
      </w:r>
      <w:proofErr w:type="spellStart"/>
      <w:r w:rsidRPr="00756EA9">
        <w:rPr>
          <w:rFonts w:ascii="Arial Narrow" w:hAnsi="Arial Narrow"/>
          <w:lang w:val="es-ES"/>
        </w:rPr>
        <w:t>College</w:t>
      </w:r>
      <w:proofErr w:type="spellEnd"/>
      <w:r>
        <w:rPr>
          <w:rFonts w:ascii="Arial Narrow" w:hAnsi="Arial Narrow"/>
          <w:lang w:val="es-ES"/>
        </w:rPr>
        <w:t xml:space="preserve"> </w:t>
      </w:r>
      <w:r w:rsidRPr="00756EA9">
        <w:rPr>
          <w:rFonts w:ascii="Arial Narrow" w:hAnsi="Arial Narrow"/>
          <w:lang w:val="es-ES"/>
        </w:rPr>
        <w:t>y la Catedral Protestante de San Patricio</w:t>
      </w:r>
      <w:r>
        <w:rPr>
          <w:rFonts w:ascii="Arial Narrow" w:hAnsi="Arial Narrow"/>
          <w:lang w:val="es-ES"/>
        </w:rPr>
        <w:t>, íconos de la ciudad. Aproveche el tiempo libre para sumergirs</w:t>
      </w:r>
      <w:r w:rsidRPr="00756EA9">
        <w:rPr>
          <w:rFonts w:ascii="Arial Narrow" w:hAnsi="Arial Narrow"/>
          <w:lang w:val="es-ES"/>
        </w:rPr>
        <w:t>e en la cultura local, realizar algunas compras y, por supuesto, vivir la experiencia única de un auté</w:t>
      </w:r>
      <w:r w:rsidR="00262ECC">
        <w:rPr>
          <w:rFonts w:ascii="Arial Narrow" w:hAnsi="Arial Narrow"/>
          <w:lang w:val="es-ES"/>
        </w:rPr>
        <w:t>ntico pub irlandés, donde podrá</w:t>
      </w:r>
      <w:r w:rsidRPr="00756EA9">
        <w:rPr>
          <w:rFonts w:ascii="Arial Narrow" w:hAnsi="Arial Narrow"/>
          <w:lang w:val="es-ES"/>
        </w:rPr>
        <w:t xml:space="preserve"> disfrutar de música tradicional, cerveza artesanal y un ambiente</w:t>
      </w:r>
      <w:r w:rsidR="00262ECC">
        <w:rPr>
          <w:rFonts w:ascii="Arial Narrow" w:hAnsi="Arial Narrow"/>
          <w:lang w:val="es-ES"/>
        </w:rPr>
        <w:t xml:space="preserve"> cálido y acogedor. Alojamiento en el hotel.</w:t>
      </w:r>
    </w:p>
    <w:p w14:paraId="4E8C750C" w14:textId="77777777" w:rsidR="00262ECC" w:rsidRPr="00756EA9" w:rsidRDefault="00262ECC" w:rsidP="00756EA9">
      <w:pPr>
        <w:jc w:val="both"/>
        <w:rPr>
          <w:rFonts w:ascii="Arial Narrow" w:hAnsi="Arial Narrow"/>
          <w:lang w:val="es-ES"/>
        </w:rPr>
      </w:pPr>
    </w:p>
    <w:p w14:paraId="35520606" w14:textId="5F7A5B05" w:rsidR="00756EA9" w:rsidRPr="00632AD1" w:rsidRDefault="00262ECC" w:rsidP="00756EA9">
      <w:pPr>
        <w:jc w:val="both"/>
        <w:rPr>
          <w:rFonts w:ascii="Arial Narrow" w:hAnsi="Arial Narrow"/>
          <w:b/>
          <w:lang w:val="es-ES"/>
        </w:rPr>
      </w:pPr>
      <w:r w:rsidRPr="00632AD1">
        <w:rPr>
          <w:rFonts w:ascii="Arial Narrow" w:hAnsi="Arial Narrow"/>
          <w:b/>
          <w:color w:val="E36C0A" w:themeColor="accent6" w:themeShade="BF"/>
          <w:lang w:val="es-ES"/>
        </w:rPr>
        <w:t xml:space="preserve">DÍA 3 / </w:t>
      </w:r>
      <w:r w:rsidR="00756EA9" w:rsidRPr="00632AD1">
        <w:rPr>
          <w:rFonts w:ascii="Arial Narrow" w:hAnsi="Arial Narrow"/>
          <w:b/>
          <w:color w:val="E36C0A" w:themeColor="accent6" w:themeShade="BF"/>
          <w:lang w:val="es-ES"/>
        </w:rPr>
        <w:t xml:space="preserve">DUBLÍN </w:t>
      </w:r>
      <w:r w:rsidRPr="00632AD1">
        <w:rPr>
          <w:rFonts w:ascii="Arial Narrow" w:hAnsi="Arial Narrow"/>
          <w:b/>
          <w:color w:val="E36C0A" w:themeColor="accent6" w:themeShade="BF"/>
          <w:lang w:val="es-ES"/>
        </w:rPr>
        <w:t>–</w:t>
      </w:r>
      <w:r w:rsidR="00756EA9" w:rsidRPr="00632AD1">
        <w:rPr>
          <w:rFonts w:ascii="Arial Narrow" w:hAnsi="Arial Narrow"/>
          <w:b/>
          <w:color w:val="E36C0A" w:themeColor="accent6" w:themeShade="BF"/>
          <w:lang w:val="es-ES"/>
        </w:rPr>
        <w:t xml:space="preserve"> CLONMACNOISE </w:t>
      </w:r>
      <w:r w:rsidRPr="00632AD1">
        <w:rPr>
          <w:rFonts w:ascii="Arial Narrow" w:hAnsi="Arial Narrow"/>
          <w:b/>
          <w:color w:val="E36C0A" w:themeColor="accent6" w:themeShade="BF"/>
          <w:lang w:val="es-ES"/>
        </w:rPr>
        <w:t>–</w:t>
      </w:r>
      <w:r w:rsidR="00756EA9" w:rsidRPr="00632AD1">
        <w:rPr>
          <w:rFonts w:ascii="Arial Narrow" w:hAnsi="Arial Narrow"/>
          <w:b/>
          <w:color w:val="E36C0A" w:themeColor="accent6" w:themeShade="BF"/>
          <w:lang w:val="es-ES"/>
        </w:rPr>
        <w:t xml:space="preserve"> ATHLONE </w:t>
      </w:r>
      <w:r w:rsidRPr="00632AD1">
        <w:rPr>
          <w:rFonts w:ascii="Arial Narrow" w:hAnsi="Arial Narrow"/>
          <w:b/>
          <w:color w:val="E36C0A" w:themeColor="accent6" w:themeShade="BF"/>
          <w:lang w:val="es-ES"/>
        </w:rPr>
        <w:t>–</w:t>
      </w:r>
      <w:r w:rsidR="00756EA9" w:rsidRPr="00632AD1">
        <w:rPr>
          <w:rFonts w:ascii="Arial Narrow" w:hAnsi="Arial Narrow"/>
          <w:b/>
          <w:color w:val="E36C0A" w:themeColor="accent6" w:themeShade="BF"/>
          <w:lang w:val="es-ES"/>
        </w:rPr>
        <w:t xml:space="preserve"> GALWAY</w:t>
      </w:r>
    </w:p>
    <w:p w14:paraId="5D10E221" w14:textId="1BED819D" w:rsidR="00756EA9" w:rsidRPr="00756EA9" w:rsidRDefault="00262ECC" w:rsidP="00756EA9">
      <w:pPr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 xml:space="preserve">Desayuno en el hotel. Posterior al </w:t>
      </w:r>
      <w:r w:rsidR="00756EA9" w:rsidRPr="00756EA9">
        <w:rPr>
          <w:rFonts w:ascii="Arial Narrow" w:hAnsi="Arial Narrow"/>
          <w:lang w:val="es-ES"/>
        </w:rPr>
        <w:t xml:space="preserve">desayuno, viajaremos al oeste de Irlanda. Nuestra primera parada será el Monasterio de </w:t>
      </w:r>
      <w:proofErr w:type="spellStart"/>
      <w:r w:rsidR="00756EA9" w:rsidRPr="00756EA9">
        <w:rPr>
          <w:rFonts w:ascii="Arial Narrow" w:hAnsi="Arial Narrow"/>
          <w:lang w:val="es-ES"/>
        </w:rPr>
        <w:t>Clonmacnoise</w:t>
      </w:r>
      <w:proofErr w:type="spellEnd"/>
      <w:r w:rsidR="00756EA9" w:rsidRPr="00756EA9">
        <w:rPr>
          <w:rFonts w:ascii="Arial Narrow" w:hAnsi="Arial Narrow"/>
          <w:lang w:val="es-ES"/>
        </w:rPr>
        <w:t xml:space="preserve">, un conjunto monástico del siglo IV fundado por San Ciaran y situado frente al río Shannon. Podremos admirar la arquitectura y la historia de este lugar sagrado, que alberga las tumbas de algunos de los reyes celtas más importantes. Continuaremos nuestro camino hasta </w:t>
      </w:r>
      <w:proofErr w:type="spellStart"/>
      <w:r w:rsidR="00756EA9" w:rsidRPr="00756EA9">
        <w:rPr>
          <w:rFonts w:ascii="Arial Narrow" w:hAnsi="Arial Narrow"/>
          <w:lang w:val="es-ES"/>
        </w:rPr>
        <w:t>Athlone</w:t>
      </w:r>
      <w:proofErr w:type="spellEnd"/>
      <w:r w:rsidR="00756EA9" w:rsidRPr="00756EA9">
        <w:rPr>
          <w:rFonts w:ascii="Arial Narrow" w:hAnsi="Arial Narrow"/>
          <w:lang w:val="es-ES"/>
        </w:rPr>
        <w:t>, donde disfrutaremos de tiempo libre para explorar la ciudad y pasear por sus calles medievales. Por la tarde, llegaremos a Galway, conocida como la "Ciudad de las Tribus". Realizaremos un tour panorámico a pie para conocer sus zonas más emblemáticas, como el Arco de España, la Iglesia Protestante y el Castillo de Lynch. Descubriremos los orígenes de los famosos pubs irlandeses y visitaremos la Catedral Católica, la última construida en Irlanda en 1</w:t>
      </w:r>
      <w:r>
        <w:rPr>
          <w:rFonts w:ascii="Arial Narrow" w:hAnsi="Arial Narrow"/>
          <w:lang w:val="es-ES"/>
        </w:rPr>
        <w:t>,</w:t>
      </w:r>
      <w:r w:rsidR="00756EA9" w:rsidRPr="00756EA9">
        <w:rPr>
          <w:rFonts w:ascii="Arial Narrow" w:hAnsi="Arial Narrow"/>
          <w:lang w:val="es-ES"/>
        </w:rPr>
        <w:t>965. Galway tiene un ambiente tan</w:t>
      </w:r>
      <w:r>
        <w:rPr>
          <w:rFonts w:ascii="Arial Narrow" w:hAnsi="Arial Narrow"/>
          <w:lang w:val="es-ES"/>
        </w:rPr>
        <w:t xml:space="preserve"> especial que seguro que querrá</w:t>
      </w:r>
      <w:r w:rsidR="00756EA9" w:rsidRPr="00756EA9">
        <w:rPr>
          <w:rFonts w:ascii="Arial Narrow" w:hAnsi="Arial Narrow"/>
          <w:lang w:val="es-ES"/>
        </w:rPr>
        <w:t xml:space="preserve"> volver. Tendremos algo de tiempo libre para explorar la ciudad o recorrer su encantador </w:t>
      </w:r>
      <w:r>
        <w:rPr>
          <w:rFonts w:ascii="Arial Narrow" w:hAnsi="Arial Narrow"/>
          <w:lang w:val="es-ES"/>
        </w:rPr>
        <w:t>centro comercial, donde podrá</w:t>
      </w:r>
      <w:r w:rsidR="00756EA9" w:rsidRPr="00756EA9">
        <w:rPr>
          <w:rFonts w:ascii="Arial Narrow" w:hAnsi="Arial Narrow"/>
          <w:lang w:val="es-ES"/>
        </w:rPr>
        <w:t xml:space="preserve"> encontrar productos típicos irlandeses, rop</w:t>
      </w:r>
      <w:r>
        <w:rPr>
          <w:rFonts w:ascii="Arial Narrow" w:hAnsi="Arial Narrow"/>
          <w:lang w:val="es-ES"/>
        </w:rPr>
        <w:t xml:space="preserve">a, souvenirs y mucho más. Cena y </w:t>
      </w:r>
      <w:r w:rsidR="00756EA9" w:rsidRPr="00756EA9">
        <w:rPr>
          <w:rFonts w:ascii="Arial Narrow" w:hAnsi="Arial Narrow"/>
          <w:lang w:val="es-ES"/>
        </w:rPr>
        <w:t>alojamiento</w:t>
      </w:r>
      <w:r>
        <w:rPr>
          <w:rFonts w:ascii="Arial Narrow" w:hAnsi="Arial Narrow"/>
          <w:lang w:val="es-ES"/>
        </w:rPr>
        <w:t xml:space="preserve"> en el hotel.</w:t>
      </w:r>
    </w:p>
    <w:p w14:paraId="6BBFEA52" w14:textId="77777777" w:rsidR="00756EA9" w:rsidRPr="00756EA9" w:rsidRDefault="00756EA9" w:rsidP="00756EA9">
      <w:pPr>
        <w:jc w:val="both"/>
        <w:rPr>
          <w:rFonts w:ascii="Arial Narrow" w:hAnsi="Arial Narrow"/>
          <w:lang w:val="es-ES"/>
        </w:rPr>
      </w:pPr>
    </w:p>
    <w:p w14:paraId="3C8D3FEE" w14:textId="58B9918E" w:rsidR="00756EA9" w:rsidRPr="00632AD1" w:rsidRDefault="00262ECC" w:rsidP="00756EA9">
      <w:pPr>
        <w:jc w:val="both"/>
        <w:rPr>
          <w:rFonts w:ascii="Arial Narrow" w:hAnsi="Arial Narrow"/>
          <w:b/>
          <w:lang w:val="es-ES"/>
        </w:rPr>
      </w:pPr>
      <w:r w:rsidRPr="00632AD1">
        <w:rPr>
          <w:rFonts w:ascii="Arial Narrow" w:hAnsi="Arial Narrow"/>
          <w:b/>
          <w:color w:val="E36C0A" w:themeColor="accent6" w:themeShade="BF"/>
          <w:lang w:val="es-ES"/>
        </w:rPr>
        <w:t xml:space="preserve">DÍA 4 / </w:t>
      </w:r>
      <w:r w:rsidR="00756EA9" w:rsidRPr="00632AD1">
        <w:rPr>
          <w:rFonts w:ascii="Arial Narrow" w:hAnsi="Arial Narrow"/>
          <w:b/>
          <w:color w:val="E36C0A" w:themeColor="accent6" w:themeShade="BF"/>
          <w:lang w:val="es-ES"/>
        </w:rPr>
        <w:t xml:space="preserve">GALWAY </w:t>
      </w:r>
      <w:r w:rsidRPr="00632AD1">
        <w:rPr>
          <w:rFonts w:ascii="Arial Narrow" w:hAnsi="Arial Narrow"/>
          <w:b/>
          <w:color w:val="E36C0A" w:themeColor="accent6" w:themeShade="BF"/>
          <w:lang w:val="es-ES"/>
        </w:rPr>
        <w:t>–</w:t>
      </w:r>
      <w:r w:rsidR="00756EA9" w:rsidRPr="00632AD1">
        <w:rPr>
          <w:rFonts w:ascii="Arial Narrow" w:hAnsi="Arial Narrow"/>
          <w:b/>
          <w:color w:val="E36C0A" w:themeColor="accent6" w:themeShade="BF"/>
          <w:lang w:val="es-ES"/>
        </w:rPr>
        <w:t xml:space="preserve"> ACANTILADOS DE MOHER </w:t>
      </w:r>
      <w:r w:rsidRPr="00632AD1">
        <w:rPr>
          <w:rFonts w:ascii="Arial Narrow" w:hAnsi="Arial Narrow"/>
          <w:b/>
          <w:color w:val="E36C0A" w:themeColor="accent6" w:themeShade="BF"/>
          <w:lang w:val="es-ES"/>
        </w:rPr>
        <w:t>–</w:t>
      </w:r>
      <w:r w:rsidR="00756EA9" w:rsidRPr="00632AD1">
        <w:rPr>
          <w:rFonts w:ascii="Arial Narrow" w:hAnsi="Arial Narrow"/>
          <w:b/>
          <w:color w:val="E36C0A" w:themeColor="accent6" w:themeShade="BF"/>
          <w:lang w:val="es-ES"/>
        </w:rPr>
        <w:t xml:space="preserve"> LIMERICK </w:t>
      </w:r>
      <w:r w:rsidRPr="00632AD1">
        <w:rPr>
          <w:rFonts w:ascii="Arial Narrow" w:hAnsi="Arial Narrow"/>
          <w:b/>
          <w:color w:val="E36C0A" w:themeColor="accent6" w:themeShade="BF"/>
          <w:lang w:val="es-ES"/>
        </w:rPr>
        <w:t>–</w:t>
      </w:r>
      <w:r w:rsidR="00756EA9" w:rsidRPr="00632AD1">
        <w:rPr>
          <w:rFonts w:ascii="Arial Narrow" w:hAnsi="Arial Narrow"/>
          <w:b/>
          <w:color w:val="E36C0A" w:themeColor="accent6" w:themeShade="BF"/>
          <w:lang w:val="es-ES"/>
        </w:rPr>
        <w:t xml:space="preserve"> CORK</w:t>
      </w:r>
    </w:p>
    <w:p w14:paraId="1C8ABFE7" w14:textId="4018ED66" w:rsidR="00262ECC" w:rsidRDefault="00262ECC" w:rsidP="00756EA9">
      <w:pPr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 xml:space="preserve">Desayuno en el hotel. Posterior al desayuno, </w:t>
      </w:r>
      <w:r w:rsidR="00756EA9" w:rsidRPr="00756EA9">
        <w:rPr>
          <w:rFonts w:ascii="Arial Narrow" w:hAnsi="Arial Narrow"/>
          <w:lang w:val="es-ES"/>
        </w:rPr>
        <w:t xml:space="preserve">dejaremos atrás el condado de Galway y viajaremos hacia el sur en busca de los Acantilados de </w:t>
      </w:r>
      <w:proofErr w:type="spellStart"/>
      <w:r w:rsidR="00756EA9" w:rsidRPr="00756EA9">
        <w:rPr>
          <w:rFonts w:ascii="Arial Narrow" w:hAnsi="Arial Narrow"/>
          <w:lang w:val="es-ES"/>
        </w:rPr>
        <w:t>Moher</w:t>
      </w:r>
      <w:proofErr w:type="spellEnd"/>
      <w:r w:rsidR="00756EA9" w:rsidRPr="00756EA9">
        <w:rPr>
          <w:rFonts w:ascii="Arial Narrow" w:hAnsi="Arial Narrow"/>
          <w:lang w:val="es-ES"/>
        </w:rPr>
        <w:t xml:space="preserve">. Antes cruzaremos “El Burren” una vasta extensión de tierra caliza protegida por la UNESCO que se extiende ante el Océano Atlántico. Su nombre gaélico, "Terreno Rocoso", refleja a la perfección el paisaje accidentado y escarpado que nos acompañará en este trayecto. Al llegar a los Acantilados de </w:t>
      </w:r>
      <w:proofErr w:type="spellStart"/>
      <w:r w:rsidR="00756EA9" w:rsidRPr="00756EA9">
        <w:rPr>
          <w:rFonts w:ascii="Arial Narrow" w:hAnsi="Arial Narrow"/>
          <w:lang w:val="es-ES"/>
        </w:rPr>
        <w:t>Moher</w:t>
      </w:r>
      <w:proofErr w:type="spellEnd"/>
      <w:r w:rsidR="00756EA9" w:rsidRPr="00756EA9">
        <w:rPr>
          <w:rFonts w:ascii="Arial Narrow" w:hAnsi="Arial Narrow"/>
          <w:lang w:val="es-ES"/>
        </w:rPr>
        <w:t>, nos sentiremos sobrecogidos por su imponente altura de 200 metros sobre el nivel del mar y</w:t>
      </w:r>
      <w:r>
        <w:rPr>
          <w:rFonts w:ascii="Arial Narrow" w:hAnsi="Arial Narrow"/>
          <w:lang w:val="es-ES"/>
        </w:rPr>
        <w:t xml:space="preserve"> sus 8 kilómetros de extensión.</w:t>
      </w:r>
    </w:p>
    <w:p w14:paraId="2C41316C" w14:textId="77777777" w:rsidR="000552B4" w:rsidRDefault="000552B4" w:rsidP="00756EA9">
      <w:pPr>
        <w:jc w:val="both"/>
        <w:rPr>
          <w:rFonts w:ascii="Arial Narrow" w:hAnsi="Arial Narrow"/>
          <w:lang w:val="es-ES"/>
        </w:rPr>
      </w:pPr>
    </w:p>
    <w:p w14:paraId="001EE4A7" w14:textId="1758299D" w:rsidR="00756EA9" w:rsidRPr="00756EA9" w:rsidRDefault="00756EA9" w:rsidP="00756EA9">
      <w:pPr>
        <w:jc w:val="both"/>
        <w:rPr>
          <w:rFonts w:ascii="Arial Narrow" w:hAnsi="Arial Narrow"/>
          <w:lang w:val="es-ES"/>
        </w:rPr>
      </w:pPr>
      <w:r w:rsidRPr="00756EA9">
        <w:rPr>
          <w:rFonts w:ascii="Arial Narrow" w:hAnsi="Arial Narrow"/>
          <w:lang w:val="es-ES"/>
        </w:rPr>
        <w:lastRenderedPageBreak/>
        <w:t>Desde lo alto y la inmensidad del océano a nuestros pies, experimentaremos una sensación de libertad y conexi</w:t>
      </w:r>
      <w:r w:rsidR="00262ECC">
        <w:rPr>
          <w:rFonts w:ascii="Arial Narrow" w:hAnsi="Arial Narrow"/>
          <w:lang w:val="es-ES"/>
        </w:rPr>
        <w:t xml:space="preserve">ón con la naturaleza sin igual. </w:t>
      </w:r>
      <w:r w:rsidRPr="00756EA9">
        <w:rPr>
          <w:rFonts w:ascii="Arial Narrow" w:hAnsi="Arial Narrow"/>
          <w:lang w:val="es-ES"/>
        </w:rPr>
        <w:t>Podremos v</w:t>
      </w:r>
      <w:r w:rsidR="00262ECC">
        <w:rPr>
          <w:rFonts w:ascii="Arial Narrow" w:hAnsi="Arial Narrow"/>
          <w:lang w:val="es-ES"/>
        </w:rPr>
        <w:t xml:space="preserve">isitar el centro de visitantes. </w:t>
      </w:r>
      <w:r w:rsidRPr="00756EA9">
        <w:rPr>
          <w:rFonts w:ascii="Arial Narrow" w:hAnsi="Arial Narrow"/>
          <w:lang w:val="es-ES"/>
        </w:rPr>
        <w:t>Continuaremos nuestro viaje hacia la ciudad de Limerick, donde habrá tiempo l</w:t>
      </w:r>
      <w:r w:rsidR="00262ECC">
        <w:rPr>
          <w:rFonts w:ascii="Arial Narrow" w:hAnsi="Arial Narrow"/>
          <w:lang w:val="es-ES"/>
        </w:rPr>
        <w:t xml:space="preserve">ibre para pasear por sus calles. Posteriormente, </w:t>
      </w:r>
      <w:r w:rsidRPr="00756EA9">
        <w:rPr>
          <w:rFonts w:ascii="Arial Narrow" w:hAnsi="Arial Narrow"/>
          <w:lang w:val="es-ES"/>
        </w:rPr>
        <w:t xml:space="preserve">pondremos rumbo hasta llegar al condado de Cork, conocido como “El Valle del Oro”.  Esta región cuenta con espectaculares paisajes, riqueza cultural y gastronómica, y una herencia histórica que compite con otras grandes ciudades de Irlanda. La producción de cebada convirtió a Cork en una de las principales productoras de whiskey del país. En Cork, realizaremos una panorámica por la ciudad, recorriendo lugares emblemáticos como la Iglesia de Santa Ana </w:t>
      </w:r>
      <w:proofErr w:type="spellStart"/>
      <w:r w:rsidRPr="00756EA9">
        <w:rPr>
          <w:rFonts w:ascii="Arial Narrow" w:hAnsi="Arial Narrow"/>
          <w:lang w:val="es-ES"/>
        </w:rPr>
        <w:t>Shandon</w:t>
      </w:r>
      <w:proofErr w:type="spellEnd"/>
      <w:r w:rsidRPr="00756EA9">
        <w:rPr>
          <w:rFonts w:ascii="Arial Narrow" w:hAnsi="Arial Narrow"/>
          <w:lang w:val="es-ES"/>
        </w:rPr>
        <w:t xml:space="preserve">, famosa por su campanario inclinado, el Reloj de la Mentira y la Catedral Protestante de San </w:t>
      </w:r>
      <w:proofErr w:type="spellStart"/>
      <w:r w:rsidRPr="00756EA9">
        <w:rPr>
          <w:rFonts w:ascii="Arial Narrow" w:hAnsi="Arial Narrow"/>
          <w:lang w:val="es-ES"/>
        </w:rPr>
        <w:t>Finbar</w:t>
      </w:r>
      <w:proofErr w:type="spellEnd"/>
      <w:r w:rsidRPr="00756EA9">
        <w:rPr>
          <w:rFonts w:ascii="Arial Narrow" w:hAnsi="Arial Narrow"/>
          <w:lang w:val="es-ES"/>
        </w:rPr>
        <w:t xml:space="preserve">. Descubriremos que Cork, al igual que Venecia, es una ciudad construida sobre agua y que alberga uno de los puertos comerciales más grandes del mundo, solo superado por </w:t>
      </w:r>
      <w:proofErr w:type="spellStart"/>
      <w:r w:rsidRPr="00756EA9">
        <w:rPr>
          <w:rFonts w:ascii="Arial Narrow" w:hAnsi="Arial Narrow"/>
          <w:lang w:val="es-ES"/>
        </w:rPr>
        <w:t>Sidney</w:t>
      </w:r>
      <w:proofErr w:type="spellEnd"/>
      <w:r w:rsidRPr="00756EA9">
        <w:rPr>
          <w:rFonts w:ascii="Arial Narrow" w:hAnsi="Arial Narrow"/>
          <w:lang w:val="es-ES"/>
        </w:rPr>
        <w:t xml:space="preserve"> y San Francisco. Alojamiento</w:t>
      </w:r>
      <w:r w:rsidR="00262ECC">
        <w:rPr>
          <w:rFonts w:ascii="Arial Narrow" w:hAnsi="Arial Narrow"/>
          <w:lang w:val="es-ES"/>
        </w:rPr>
        <w:t xml:space="preserve"> en el hotel.</w:t>
      </w:r>
    </w:p>
    <w:p w14:paraId="3C368AB3" w14:textId="77777777" w:rsidR="00756EA9" w:rsidRPr="00756EA9" w:rsidRDefault="00756EA9" w:rsidP="00756EA9">
      <w:pPr>
        <w:jc w:val="both"/>
        <w:rPr>
          <w:rFonts w:ascii="Arial Narrow" w:hAnsi="Arial Narrow"/>
          <w:lang w:val="es-ES"/>
        </w:rPr>
      </w:pPr>
    </w:p>
    <w:p w14:paraId="1373B911" w14:textId="3350361D" w:rsidR="00756EA9" w:rsidRPr="00632AD1" w:rsidRDefault="00756EA9" w:rsidP="00756EA9">
      <w:pPr>
        <w:jc w:val="both"/>
        <w:rPr>
          <w:rFonts w:ascii="Arial Narrow" w:hAnsi="Arial Narrow"/>
          <w:b/>
          <w:lang w:val="es-ES"/>
        </w:rPr>
      </w:pPr>
      <w:r w:rsidRPr="00632AD1">
        <w:rPr>
          <w:rFonts w:ascii="Arial Narrow" w:hAnsi="Arial Narrow"/>
          <w:b/>
          <w:color w:val="E36C0A" w:themeColor="accent6" w:themeShade="BF"/>
          <w:lang w:val="es-ES"/>
        </w:rPr>
        <w:t xml:space="preserve">DÍA </w:t>
      </w:r>
      <w:r w:rsidR="00262ECC" w:rsidRPr="00632AD1">
        <w:rPr>
          <w:rFonts w:ascii="Arial Narrow" w:hAnsi="Arial Narrow"/>
          <w:b/>
          <w:color w:val="E36C0A" w:themeColor="accent6" w:themeShade="BF"/>
          <w:lang w:val="es-ES"/>
        </w:rPr>
        <w:t xml:space="preserve">5 / </w:t>
      </w:r>
      <w:r w:rsidRPr="00632AD1">
        <w:rPr>
          <w:rFonts w:ascii="Arial Narrow" w:hAnsi="Arial Narrow"/>
          <w:b/>
          <w:color w:val="E36C0A" w:themeColor="accent6" w:themeShade="BF"/>
          <w:lang w:val="es-ES"/>
        </w:rPr>
        <w:t xml:space="preserve">CORK </w:t>
      </w:r>
      <w:r w:rsidR="00262ECC" w:rsidRPr="00632AD1">
        <w:rPr>
          <w:rFonts w:ascii="Arial Narrow" w:hAnsi="Arial Narrow"/>
          <w:b/>
          <w:color w:val="E36C0A" w:themeColor="accent6" w:themeShade="BF"/>
          <w:lang w:val="es-ES"/>
        </w:rPr>
        <w:t>–</w:t>
      </w:r>
      <w:r w:rsidRPr="00632AD1">
        <w:rPr>
          <w:rFonts w:ascii="Arial Narrow" w:hAnsi="Arial Narrow"/>
          <w:b/>
          <w:color w:val="E36C0A" w:themeColor="accent6" w:themeShade="BF"/>
          <w:lang w:val="es-ES"/>
        </w:rPr>
        <w:t xml:space="preserve"> ROCA DE CASHEL </w:t>
      </w:r>
      <w:r w:rsidR="00262ECC" w:rsidRPr="00632AD1">
        <w:rPr>
          <w:rFonts w:ascii="Arial Narrow" w:hAnsi="Arial Narrow"/>
          <w:b/>
          <w:color w:val="E36C0A" w:themeColor="accent6" w:themeShade="BF"/>
          <w:lang w:val="es-ES"/>
        </w:rPr>
        <w:t>–</w:t>
      </w:r>
      <w:r w:rsidRPr="00632AD1">
        <w:rPr>
          <w:rFonts w:ascii="Arial Narrow" w:hAnsi="Arial Narrow"/>
          <w:b/>
          <w:color w:val="E36C0A" w:themeColor="accent6" w:themeShade="BF"/>
          <w:lang w:val="es-ES"/>
        </w:rPr>
        <w:t xml:space="preserve"> DUBLÍN</w:t>
      </w:r>
    </w:p>
    <w:p w14:paraId="0F17F5F1" w14:textId="2205C985" w:rsidR="00756EA9" w:rsidRDefault="00262ECC" w:rsidP="00756EA9">
      <w:pPr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 xml:space="preserve">Desayuno en el hotel. Posterior al desayuno, </w:t>
      </w:r>
      <w:r w:rsidR="00756EA9" w:rsidRPr="00756EA9">
        <w:rPr>
          <w:rFonts w:ascii="Arial Narrow" w:hAnsi="Arial Narrow"/>
          <w:lang w:val="es-ES"/>
        </w:rPr>
        <w:t xml:space="preserve">nos dirigiremos a la Roca de </w:t>
      </w:r>
      <w:proofErr w:type="spellStart"/>
      <w:r w:rsidR="00756EA9" w:rsidRPr="00756EA9">
        <w:rPr>
          <w:rFonts w:ascii="Arial Narrow" w:hAnsi="Arial Narrow"/>
          <w:lang w:val="es-ES"/>
        </w:rPr>
        <w:t>Cashel</w:t>
      </w:r>
      <w:proofErr w:type="spellEnd"/>
      <w:r w:rsidR="00756EA9" w:rsidRPr="00756EA9">
        <w:rPr>
          <w:rFonts w:ascii="Arial Narrow" w:hAnsi="Arial Narrow"/>
          <w:lang w:val="es-ES"/>
        </w:rPr>
        <w:t>, una imponente fortaleza que se alza sobre la llanura irlandesa. Construida anterior a la invasión normanda, fue cedida al poder eclesiástico y está ligada a mitologías locales de San Patricio, el patrón de Irlanda. En este lugar, en 1</w:t>
      </w:r>
      <w:r w:rsidR="00864616">
        <w:rPr>
          <w:rFonts w:ascii="Arial Narrow" w:hAnsi="Arial Narrow"/>
          <w:lang w:val="es-ES"/>
        </w:rPr>
        <w:t>,</w:t>
      </w:r>
      <w:r w:rsidR="00756EA9" w:rsidRPr="00756EA9">
        <w:rPr>
          <w:rFonts w:ascii="Arial Narrow" w:hAnsi="Arial Narrow"/>
          <w:lang w:val="es-ES"/>
        </w:rPr>
        <w:t xml:space="preserve">647, se llevó a cabo la matanza de 3 mil personas bajo las tropas de Oliverio Cromwell. Tendremos tiempo libre para fotografiar esta impresionante fortaleza y pasear por sus calles medievales, empapándonos de la atmósfera única de este lugar mágico. Continuaremos nuestro viaje hacia Dublín, llegando </w:t>
      </w:r>
      <w:r w:rsidR="00864616">
        <w:rPr>
          <w:rFonts w:ascii="Arial Narrow" w:hAnsi="Arial Narrow"/>
          <w:lang w:val="es-ES"/>
        </w:rPr>
        <w:t xml:space="preserve">tendremos </w:t>
      </w:r>
      <w:r w:rsidR="00756EA9" w:rsidRPr="00756EA9">
        <w:rPr>
          <w:rFonts w:ascii="Arial Narrow" w:hAnsi="Arial Narrow"/>
          <w:lang w:val="es-ES"/>
        </w:rPr>
        <w:t>el resto de la tarde libre para disfrutar de esta ciudad cosmopolita. Dublín ofrece una gran variedad de actividades para todos los gustos, desde visitar museos y galerías de arte hasta pasear por sus calles llenas de vida y disfrutar de su animada vida nocturna. Esta será la última oportunidad en el tour de hacer compr</w:t>
      </w:r>
      <w:r w:rsidR="00864616">
        <w:rPr>
          <w:rFonts w:ascii="Arial Narrow" w:hAnsi="Arial Narrow"/>
          <w:lang w:val="es-ES"/>
        </w:rPr>
        <w:t>as en tierras irlandesas. Podrá</w:t>
      </w:r>
      <w:r w:rsidR="00756EA9" w:rsidRPr="00756EA9">
        <w:rPr>
          <w:rFonts w:ascii="Arial Narrow" w:hAnsi="Arial Narrow"/>
          <w:lang w:val="es-ES"/>
        </w:rPr>
        <w:t xml:space="preserve"> encontrar una gran variedad de productos típicos irlandeses, como artesanía, ropa, libros y, po</w:t>
      </w:r>
      <w:r w:rsidR="00864616">
        <w:rPr>
          <w:rFonts w:ascii="Arial Narrow" w:hAnsi="Arial Narrow"/>
          <w:lang w:val="es-ES"/>
        </w:rPr>
        <w:t>r supuesto, whisky. Alojamiento en el hotel.</w:t>
      </w:r>
    </w:p>
    <w:p w14:paraId="5310C4D6" w14:textId="77777777" w:rsidR="00864616" w:rsidRPr="00756EA9" w:rsidRDefault="00864616" w:rsidP="00756EA9">
      <w:pPr>
        <w:jc w:val="both"/>
        <w:rPr>
          <w:rFonts w:ascii="Arial Narrow" w:hAnsi="Arial Narrow"/>
          <w:lang w:val="es-ES"/>
        </w:rPr>
      </w:pPr>
    </w:p>
    <w:p w14:paraId="2542DA92" w14:textId="4B5B5B9E" w:rsidR="00756EA9" w:rsidRPr="00632AD1" w:rsidRDefault="00864616" w:rsidP="00756EA9">
      <w:pPr>
        <w:jc w:val="both"/>
        <w:rPr>
          <w:rFonts w:ascii="Arial Narrow" w:hAnsi="Arial Narrow"/>
          <w:b/>
          <w:lang w:val="es-ES"/>
        </w:rPr>
      </w:pPr>
      <w:r w:rsidRPr="00632AD1">
        <w:rPr>
          <w:rFonts w:ascii="Arial Narrow" w:hAnsi="Arial Narrow"/>
          <w:b/>
          <w:color w:val="E36C0A" w:themeColor="accent6" w:themeShade="BF"/>
          <w:lang w:val="es-ES"/>
        </w:rPr>
        <w:t xml:space="preserve">DÍA 6 / </w:t>
      </w:r>
      <w:r w:rsidR="00756EA9" w:rsidRPr="00632AD1">
        <w:rPr>
          <w:rFonts w:ascii="Arial Narrow" w:hAnsi="Arial Narrow"/>
          <w:b/>
          <w:color w:val="E36C0A" w:themeColor="accent6" w:themeShade="BF"/>
          <w:lang w:val="es-ES"/>
        </w:rPr>
        <w:t>DUBLÍN</w:t>
      </w:r>
      <w:r w:rsidR="00D535AC">
        <w:rPr>
          <w:rFonts w:ascii="Arial Narrow" w:hAnsi="Arial Narrow"/>
          <w:b/>
          <w:color w:val="E36C0A" w:themeColor="accent6" w:themeShade="BF"/>
          <w:lang w:val="es-ES"/>
        </w:rPr>
        <w:t xml:space="preserve"> – CIUDAD DE ORIGEN</w:t>
      </w:r>
    </w:p>
    <w:p w14:paraId="1D4192A1" w14:textId="59E40D4A" w:rsidR="00756EA9" w:rsidRDefault="00864616" w:rsidP="00756EA9">
      <w:pPr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 xml:space="preserve">Desayuno en el hotel. </w:t>
      </w:r>
      <w:r w:rsidR="00756EA9" w:rsidRPr="00756EA9">
        <w:rPr>
          <w:rFonts w:ascii="Arial Narrow" w:hAnsi="Arial Narrow"/>
          <w:lang w:val="es-ES"/>
        </w:rPr>
        <w:t>Día libre hasta</w:t>
      </w:r>
      <w:r w:rsidR="00C33D9B">
        <w:rPr>
          <w:rFonts w:ascii="Arial Narrow" w:hAnsi="Arial Narrow"/>
          <w:lang w:val="es-ES"/>
        </w:rPr>
        <w:t xml:space="preserve"> la hora del traslado </w:t>
      </w:r>
      <w:r w:rsidR="00756EA9" w:rsidRPr="00756EA9">
        <w:rPr>
          <w:rFonts w:ascii="Arial Narrow" w:hAnsi="Arial Narrow"/>
          <w:lang w:val="es-ES"/>
        </w:rPr>
        <w:t>al aeropuerto d</w:t>
      </w:r>
      <w:r w:rsidR="00C33D9B">
        <w:rPr>
          <w:rFonts w:ascii="Arial Narrow" w:hAnsi="Arial Narrow"/>
          <w:lang w:val="es-ES"/>
        </w:rPr>
        <w:t>e Dublín para su vuelo de regreso a casa</w:t>
      </w:r>
      <w:r w:rsidR="00756EA9" w:rsidRPr="00756EA9">
        <w:rPr>
          <w:rFonts w:ascii="Arial Narrow" w:hAnsi="Arial Narrow"/>
          <w:lang w:val="es-ES"/>
        </w:rPr>
        <w:t>.</w:t>
      </w:r>
      <w:r w:rsidR="00C33D9B">
        <w:rPr>
          <w:rFonts w:ascii="Arial Narrow" w:hAnsi="Arial Narrow"/>
          <w:lang w:val="es-ES"/>
        </w:rPr>
        <w:t xml:space="preserve"> Fin de nuestros servicios.</w:t>
      </w:r>
    </w:p>
    <w:p w14:paraId="0E4E32FF" w14:textId="16419418" w:rsidR="00E048ED" w:rsidRDefault="00E048ED" w:rsidP="001D6DF8">
      <w:pPr>
        <w:jc w:val="both"/>
        <w:rPr>
          <w:rFonts w:ascii="Arial Narrow" w:hAnsi="Arial Narrow"/>
          <w:lang w:val="es-ES"/>
        </w:rPr>
      </w:pPr>
    </w:p>
    <w:p w14:paraId="40EB84DD" w14:textId="08269D50" w:rsidR="00DE140F" w:rsidRDefault="00802C5F" w:rsidP="001D6DF8">
      <w:pPr>
        <w:jc w:val="both"/>
        <w:rPr>
          <w:rFonts w:ascii="Arial Narrow" w:hAnsi="Arial Narrow"/>
          <w:b/>
          <w:bCs/>
          <w:color w:val="E36C0A" w:themeColor="accent6" w:themeShade="BF"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FECHAS DE SALIDA</w:t>
      </w:r>
    </w:p>
    <w:p w14:paraId="15C90EE4" w14:textId="2EC0D4F1" w:rsidR="00CE6FB9" w:rsidRDefault="00632AD1" w:rsidP="00CE6FB9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Martes, del 08 de abril del 2024 al 10 de marzo del 2025</w:t>
      </w:r>
    </w:p>
    <w:p w14:paraId="0624F02B" w14:textId="77777777" w:rsidR="00632AD1" w:rsidRDefault="00632AD1" w:rsidP="00CE6FB9">
      <w:pPr>
        <w:rPr>
          <w:rFonts w:ascii="Arial Narrow" w:hAnsi="Arial Narrow"/>
          <w:bCs/>
        </w:rPr>
      </w:pPr>
    </w:p>
    <w:p w14:paraId="2EB3DD99" w14:textId="77777777" w:rsidR="000552B4" w:rsidRPr="00632AD1" w:rsidRDefault="000552B4" w:rsidP="00CE6FB9">
      <w:pPr>
        <w:rPr>
          <w:rFonts w:ascii="Arial Narrow" w:hAnsi="Arial Narrow"/>
          <w:bCs/>
        </w:rPr>
      </w:pPr>
    </w:p>
    <w:p w14:paraId="5168F3C7" w14:textId="3069ACC1" w:rsidR="00E00187" w:rsidRPr="00153789" w:rsidRDefault="00632AD1" w:rsidP="00153789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  <w:bCs/>
          <w:color w:val="E36C0A" w:themeColor="accent6" w:themeShade="BF"/>
        </w:rPr>
        <w:t>PRECIOS POR PERSONA EN EUROS</w:t>
      </w:r>
    </w:p>
    <w:p w14:paraId="054C757B" w14:textId="12D2573C" w:rsidR="00E00187" w:rsidRPr="00543FC8" w:rsidRDefault="00543FC8" w:rsidP="00543FC8">
      <w:pPr>
        <w:jc w:val="center"/>
        <w:rPr>
          <w:rFonts w:ascii="Arial Narrow" w:hAnsi="Arial Narrow"/>
          <w:b/>
          <w:bCs/>
          <w:color w:val="E36C0A" w:themeColor="accent6" w:themeShade="BF"/>
        </w:rPr>
      </w:pPr>
      <w:r w:rsidRPr="00543FC8">
        <w:rPr>
          <w:rFonts w:ascii="Arial Narrow" w:hAnsi="Arial Narrow"/>
          <w:b/>
          <w:bCs/>
        </w:rPr>
        <w:t xml:space="preserve">DESDE </w:t>
      </w:r>
      <w:r w:rsidR="006D0C58">
        <w:rPr>
          <w:rFonts w:ascii="Arial Narrow" w:hAnsi="Arial Narrow"/>
          <w:b/>
          <w:bCs/>
        </w:rPr>
        <w:t>€995</w:t>
      </w:r>
      <w:r w:rsidRPr="00543FC8">
        <w:rPr>
          <w:rFonts w:ascii="Arial Narrow" w:hAnsi="Arial Narrow"/>
          <w:b/>
          <w:bCs/>
        </w:rPr>
        <w:t xml:space="preserve"> EN DOBLE</w:t>
      </w:r>
    </w:p>
    <w:p w14:paraId="476AC48E" w14:textId="77777777" w:rsidR="00493FBB" w:rsidRDefault="00493FBB" w:rsidP="0071757D">
      <w:pPr>
        <w:jc w:val="both"/>
        <w:rPr>
          <w:rFonts w:ascii="Arial Narrow" w:hAnsi="Arial Narrow"/>
          <w:b/>
          <w:bCs/>
          <w:color w:val="E36C0A" w:themeColor="accent6" w:themeShade="BF"/>
        </w:rPr>
      </w:pPr>
    </w:p>
    <w:p w14:paraId="02EF882A" w14:textId="425D0318" w:rsidR="009A0C0E" w:rsidRPr="0030147D" w:rsidRDefault="00802C5F" w:rsidP="0071757D">
      <w:pPr>
        <w:jc w:val="both"/>
        <w:rPr>
          <w:rFonts w:ascii="Arial Narrow" w:hAnsi="Arial Narrow"/>
          <w:b/>
          <w:bCs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EL PRECIO INCLUYE</w:t>
      </w:r>
      <w:r w:rsidR="0030147D">
        <w:rPr>
          <w:rFonts w:ascii="Arial Narrow" w:hAnsi="Arial Narrow"/>
          <w:b/>
          <w:bCs/>
          <w:color w:val="E36C0A" w:themeColor="accent6" w:themeShade="BF"/>
        </w:rPr>
        <w:t>:</w:t>
      </w:r>
    </w:p>
    <w:p w14:paraId="4D57A7F6" w14:textId="0C88CEFA" w:rsidR="00234057" w:rsidRPr="006D0C58" w:rsidRDefault="006169F1" w:rsidP="005E6567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Cs/>
        </w:rPr>
      </w:pPr>
      <w:r w:rsidRPr="006D0C58">
        <w:rPr>
          <w:rFonts w:ascii="Arial Narrow" w:hAnsi="Arial Narrow"/>
          <w:bCs/>
        </w:rPr>
        <w:t>Alojamiento en los hoteles indicados o similares con desayuno diario</w:t>
      </w:r>
    </w:p>
    <w:p w14:paraId="7778F6C7" w14:textId="713A1483" w:rsidR="006169F1" w:rsidRPr="006D0C58" w:rsidRDefault="006D0C58" w:rsidP="005E6567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Cs/>
        </w:rPr>
      </w:pPr>
      <w:r w:rsidRPr="006D0C58">
        <w:rPr>
          <w:rFonts w:ascii="Arial Narrow" w:hAnsi="Arial Narrow"/>
          <w:bCs/>
        </w:rPr>
        <w:t>1 noche de media pensión (desayuno y cena)</w:t>
      </w:r>
    </w:p>
    <w:p w14:paraId="5C31D216" w14:textId="17A7D1A3" w:rsidR="006D0C58" w:rsidRPr="006D0C58" w:rsidRDefault="006D0C58" w:rsidP="005E6567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Cs/>
        </w:rPr>
      </w:pPr>
      <w:r w:rsidRPr="006D0C58">
        <w:rPr>
          <w:rFonts w:ascii="Arial Narrow" w:hAnsi="Arial Narrow"/>
          <w:bCs/>
        </w:rPr>
        <w:t>Traslado de llegada y salida del/hacia aeropuerto de Edimburgo</w:t>
      </w:r>
    </w:p>
    <w:p w14:paraId="1C221C61" w14:textId="3A6B53AA" w:rsidR="006D0C58" w:rsidRPr="006D0C58" w:rsidRDefault="006D0C58" w:rsidP="005E6567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Cs/>
        </w:rPr>
      </w:pPr>
      <w:r w:rsidRPr="006D0C58">
        <w:rPr>
          <w:rFonts w:ascii="Arial Narrow" w:hAnsi="Arial Narrow"/>
          <w:bCs/>
        </w:rPr>
        <w:t xml:space="preserve">Entrada al Monasterio de </w:t>
      </w:r>
      <w:proofErr w:type="spellStart"/>
      <w:r w:rsidRPr="006D0C58">
        <w:rPr>
          <w:rFonts w:ascii="Arial Narrow" w:hAnsi="Arial Narrow"/>
          <w:bCs/>
        </w:rPr>
        <w:t>Clonmacnoise</w:t>
      </w:r>
      <w:proofErr w:type="spellEnd"/>
    </w:p>
    <w:p w14:paraId="42756F48" w14:textId="217F543E" w:rsidR="006D0C58" w:rsidRPr="006D0C58" w:rsidRDefault="006D0C58" w:rsidP="005E6567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Cs/>
        </w:rPr>
      </w:pPr>
      <w:r w:rsidRPr="006D0C58">
        <w:rPr>
          <w:rFonts w:ascii="Arial Narrow" w:hAnsi="Arial Narrow"/>
          <w:bCs/>
        </w:rPr>
        <w:t xml:space="preserve">Los Acantilados de </w:t>
      </w:r>
      <w:proofErr w:type="spellStart"/>
      <w:r w:rsidRPr="006D0C58">
        <w:rPr>
          <w:rFonts w:ascii="Arial Narrow" w:hAnsi="Arial Narrow"/>
          <w:bCs/>
        </w:rPr>
        <w:t>Moher</w:t>
      </w:r>
      <w:proofErr w:type="spellEnd"/>
    </w:p>
    <w:p w14:paraId="6A75C9E9" w14:textId="77777777" w:rsidR="006D0C58" w:rsidRDefault="006D0C58" w:rsidP="005E6567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Cs/>
        </w:rPr>
      </w:pPr>
      <w:r w:rsidRPr="006D0C58">
        <w:rPr>
          <w:rFonts w:ascii="Arial Narrow" w:hAnsi="Arial Narrow"/>
          <w:bCs/>
        </w:rPr>
        <w:t xml:space="preserve">Parada para tomar fotografías en Roca de </w:t>
      </w:r>
      <w:proofErr w:type="spellStart"/>
      <w:r w:rsidRPr="006D0C58">
        <w:rPr>
          <w:rFonts w:ascii="Arial Narrow" w:hAnsi="Arial Narrow"/>
          <w:bCs/>
        </w:rPr>
        <w:t>Cashel</w:t>
      </w:r>
      <w:proofErr w:type="spellEnd"/>
    </w:p>
    <w:p w14:paraId="1F35CED7" w14:textId="77777777" w:rsidR="000552B4" w:rsidRPr="006D0C58" w:rsidRDefault="000552B4" w:rsidP="000552B4">
      <w:pPr>
        <w:pStyle w:val="Prrafodelista"/>
        <w:jc w:val="both"/>
        <w:rPr>
          <w:rFonts w:ascii="Arial Narrow" w:hAnsi="Arial Narrow"/>
          <w:bCs/>
        </w:rPr>
      </w:pPr>
    </w:p>
    <w:p w14:paraId="2CCF87FF" w14:textId="43CFECC6" w:rsidR="006D0C58" w:rsidRPr="00493FBB" w:rsidRDefault="006D0C58" w:rsidP="001D1584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</w:t>
      </w:r>
    </w:p>
    <w:p w14:paraId="32B12FDC" w14:textId="370C4528" w:rsidR="001D1584" w:rsidRDefault="00802C5F" w:rsidP="001D1584">
      <w:pPr>
        <w:jc w:val="both"/>
        <w:rPr>
          <w:rFonts w:ascii="Arial Narrow" w:hAnsi="Arial Narrow"/>
          <w:b/>
          <w:bCs/>
          <w:color w:val="E36C0A" w:themeColor="accent6" w:themeShade="BF"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lastRenderedPageBreak/>
        <w:t>EL PRECIO NO INCLUYE</w:t>
      </w:r>
    </w:p>
    <w:p w14:paraId="640D0E13" w14:textId="67BD1713" w:rsidR="00F5369E" w:rsidRPr="006D0C58" w:rsidRDefault="006169F1" w:rsidP="005E6567">
      <w:pPr>
        <w:pStyle w:val="Prrafodelista"/>
        <w:numPr>
          <w:ilvl w:val="0"/>
          <w:numId w:val="3"/>
        </w:numPr>
        <w:rPr>
          <w:rFonts w:ascii="Arial Narrow" w:hAnsi="Arial Narrow"/>
          <w:bCs/>
        </w:rPr>
      </w:pPr>
      <w:r w:rsidRPr="006D0C58">
        <w:rPr>
          <w:rFonts w:ascii="Arial Narrow" w:hAnsi="Arial Narrow"/>
          <w:bCs/>
        </w:rPr>
        <w:t>Propina para guía, chofer, etc.</w:t>
      </w:r>
    </w:p>
    <w:p w14:paraId="5C2B1382" w14:textId="4FF35D48" w:rsidR="006169F1" w:rsidRPr="006D0C58" w:rsidRDefault="006169F1" w:rsidP="005E6567">
      <w:pPr>
        <w:pStyle w:val="Prrafodelista"/>
        <w:numPr>
          <w:ilvl w:val="0"/>
          <w:numId w:val="3"/>
        </w:numPr>
        <w:rPr>
          <w:rFonts w:ascii="Arial Narrow" w:hAnsi="Arial Narrow"/>
          <w:bCs/>
        </w:rPr>
      </w:pPr>
      <w:r w:rsidRPr="006D0C58">
        <w:rPr>
          <w:rFonts w:ascii="Arial Narrow" w:hAnsi="Arial Narrow"/>
          <w:bCs/>
        </w:rPr>
        <w:t>Gastos de índole personal</w:t>
      </w:r>
    </w:p>
    <w:p w14:paraId="464E70D1" w14:textId="61F1C8C4" w:rsidR="006169F1" w:rsidRPr="006D0C58" w:rsidRDefault="006169F1" w:rsidP="005E6567">
      <w:pPr>
        <w:pStyle w:val="Prrafodelista"/>
        <w:numPr>
          <w:ilvl w:val="0"/>
          <w:numId w:val="3"/>
        </w:numPr>
        <w:rPr>
          <w:rFonts w:ascii="Arial Narrow" w:hAnsi="Arial Narrow"/>
          <w:bCs/>
        </w:rPr>
      </w:pPr>
      <w:r w:rsidRPr="006D0C58">
        <w:rPr>
          <w:rFonts w:ascii="Arial Narrow" w:hAnsi="Arial Narrow"/>
          <w:bCs/>
        </w:rPr>
        <w:t>Bebidas en las comidas incluidas (cena)</w:t>
      </w:r>
    </w:p>
    <w:p w14:paraId="13AFEC82" w14:textId="442ECE9D" w:rsidR="006169F1" w:rsidRPr="006D0C58" w:rsidRDefault="006169F1" w:rsidP="005E6567">
      <w:pPr>
        <w:pStyle w:val="Prrafodelista"/>
        <w:numPr>
          <w:ilvl w:val="0"/>
          <w:numId w:val="3"/>
        </w:numPr>
        <w:rPr>
          <w:rFonts w:ascii="Arial Narrow" w:hAnsi="Arial Narrow"/>
          <w:bCs/>
        </w:rPr>
      </w:pPr>
      <w:r w:rsidRPr="006D0C58">
        <w:rPr>
          <w:rFonts w:ascii="Arial Narrow" w:hAnsi="Arial Narrow"/>
          <w:bCs/>
        </w:rPr>
        <w:t>Comidas no especificadas en el itinerario</w:t>
      </w:r>
    </w:p>
    <w:p w14:paraId="52B934DA" w14:textId="4F8D74E2" w:rsidR="006169F1" w:rsidRPr="006D0C58" w:rsidRDefault="006169F1" w:rsidP="005E6567">
      <w:pPr>
        <w:pStyle w:val="Prrafodelista"/>
        <w:numPr>
          <w:ilvl w:val="0"/>
          <w:numId w:val="3"/>
        </w:numPr>
        <w:rPr>
          <w:rFonts w:ascii="Arial Narrow" w:hAnsi="Arial Narrow"/>
          <w:bCs/>
        </w:rPr>
      </w:pPr>
      <w:r w:rsidRPr="006D0C58">
        <w:rPr>
          <w:rFonts w:ascii="Arial Narrow" w:hAnsi="Arial Narrow"/>
          <w:bCs/>
        </w:rPr>
        <w:t>Servicio de maleteros</w:t>
      </w:r>
    </w:p>
    <w:p w14:paraId="00C9D8F3" w14:textId="24A3BD76" w:rsidR="006169F1" w:rsidRPr="006D0C58" w:rsidRDefault="006169F1" w:rsidP="005E6567">
      <w:pPr>
        <w:pStyle w:val="Prrafodelista"/>
        <w:numPr>
          <w:ilvl w:val="0"/>
          <w:numId w:val="3"/>
        </w:numPr>
        <w:rPr>
          <w:rFonts w:ascii="Arial Narrow" w:hAnsi="Arial Narrow"/>
          <w:bCs/>
        </w:rPr>
      </w:pPr>
      <w:r w:rsidRPr="006D0C58">
        <w:rPr>
          <w:rFonts w:ascii="Arial Narrow" w:hAnsi="Arial Narrow"/>
          <w:bCs/>
        </w:rPr>
        <w:t>Seguro de viaje</w:t>
      </w:r>
    </w:p>
    <w:p w14:paraId="38A82DF6" w14:textId="074ADFF0" w:rsidR="006169F1" w:rsidRPr="006D0C58" w:rsidRDefault="006169F1" w:rsidP="005E6567">
      <w:pPr>
        <w:pStyle w:val="Prrafodelista"/>
        <w:numPr>
          <w:ilvl w:val="0"/>
          <w:numId w:val="3"/>
        </w:numPr>
        <w:rPr>
          <w:rFonts w:ascii="Arial Narrow" w:hAnsi="Arial Narrow"/>
          <w:bCs/>
        </w:rPr>
      </w:pPr>
      <w:r w:rsidRPr="006D0C58">
        <w:rPr>
          <w:rFonts w:ascii="Arial Narrow" w:hAnsi="Arial Narrow"/>
          <w:bCs/>
        </w:rPr>
        <w:t>Vuelos internacionales</w:t>
      </w:r>
    </w:p>
    <w:p w14:paraId="5E7DC02B" w14:textId="7CB4D7B5" w:rsidR="006169F1" w:rsidRPr="006D0C58" w:rsidRDefault="006169F1" w:rsidP="005E6567">
      <w:pPr>
        <w:pStyle w:val="Prrafodelista"/>
        <w:numPr>
          <w:ilvl w:val="0"/>
          <w:numId w:val="3"/>
        </w:numPr>
        <w:rPr>
          <w:rFonts w:ascii="Arial Narrow" w:hAnsi="Arial Narrow"/>
          <w:bCs/>
        </w:rPr>
      </w:pPr>
      <w:r w:rsidRPr="006D0C58">
        <w:rPr>
          <w:rFonts w:ascii="Arial Narrow" w:hAnsi="Arial Narrow"/>
          <w:bCs/>
        </w:rPr>
        <w:t>Lo no especificado en el apartado del precio incluye</w:t>
      </w:r>
    </w:p>
    <w:p w14:paraId="07ADC9CD" w14:textId="77777777" w:rsidR="00234057" w:rsidRDefault="00234057" w:rsidP="00E048ED">
      <w:pPr>
        <w:rPr>
          <w:rFonts w:ascii="Arial Narrow" w:hAnsi="Arial Narrow"/>
          <w:b/>
          <w:bCs/>
          <w:color w:val="E36C0A" w:themeColor="accent6" w:themeShade="BF"/>
        </w:rPr>
      </w:pPr>
    </w:p>
    <w:p w14:paraId="2D2926FD" w14:textId="5CDBD225" w:rsidR="002C5099" w:rsidRDefault="00F01A86" w:rsidP="0086241B">
      <w:pPr>
        <w:jc w:val="center"/>
        <w:rPr>
          <w:rFonts w:ascii="Arial Narrow" w:hAnsi="Arial Narrow"/>
          <w:b/>
          <w:bCs/>
          <w:color w:val="E36C0A" w:themeColor="accent6" w:themeShade="BF"/>
        </w:rPr>
      </w:pPr>
      <w:r w:rsidRPr="00F01A86">
        <w:rPr>
          <w:rFonts w:ascii="Arial Narrow" w:hAnsi="Arial Narrow"/>
          <w:b/>
          <w:bCs/>
          <w:color w:val="E36C0A" w:themeColor="accent6" w:themeShade="BF"/>
        </w:rPr>
        <w:t>HOTELES PREVISTOS Y/O SIMILARES</w:t>
      </w:r>
      <w:bookmarkStart w:id="0" w:name="_Hlk177976481"/>
    </w:p>
    <w:tbl>
      <w:tblPr>
        <w:tblStyle w:val="Tablaconcuadrcula"/>
        <w:tblW w:w="0" w:type="auto"/>
        <w:tblInd w:w="799" w:type="dxa"/>
        <w:tblLook w:val="04A0" w:firstRow="1" w:lastRow="0" w:firstColumn="1" w:lastColumn="0" w:noHBand="0" w:noVBand="1"/>
      </w:tblPr>
      <w:tblGrid>
        <w:gridCol w:w="2003"/>
        <w:gridCol w:w="3969"/>
        <w:gridCol w:w="1257"/>
      </w:tblGrid>
      <w:tr w:rsidR="005D4CBE" w14:paraId="17214CE7" w14:textId="77777777" w:rsidTr="00234057">
        <w:tc>
          <w:tcPr>
            <w:tcW w:w="2003" w:type="dxa"/>
          </w:tcPr>
          <w:p w14:paraId="15FB81D1" w14:textId="77777777" w:rsidR="005D4CBE" w:rsidRPr="00DD4CC9" w:rsidRDefault="005D4CBE" w:rsidP="00C37E42">
            <w:pPr>
              <w:jc w:val="center"/>
              <w:rPr>
                <w:rFonts w:ascii="Arial Narrow" w:hAnsi="Arial Narrow"/>
                <w:b/>
                <w:bCs/>
              </w:rPr>
            </w:pPr>
            <w:r w:rsidRPr="00DD4CC9">
              <w:rPr>
                <w:rFonts w:ascii="Arial Narrow" w:hAnsi="Arial Narrow"/>
                <w:b/>
                <w:bCs/>
              </w:rPr>
              <w:t>Ciudad</w:t>
            </w:r>
          </w:p>
        </w:tc>
        <w:tc>
          <w:tcPr>
            <w:tcW w:w="3969" w:type="dxa"/>
          </w:tcPr>
          <w:p w14:paraId="6CAFEBFD" w14:textId="77777777" w:rsidR="005D4CBE" w:rsidRPr="00DD4CC9" w:rsidRDefault="005D4CBE" w:rsidP="00C37E42">
            <w:pPr>
              <w:jc w:val="center"/>
              <w:rPr>
                <w:rFonts w:ascii="Arial Narrow" w:hAnsi="Arial Narrow"/>
                <w:b/>
                <w:bCs/>
              </w:rPr>
            </w:pPr>
            <w:r w:rsidRPr="00DD4CC9">
              <w:rPr>
                <w:rFonts w:ascii="Arial Narrow" w:hAnsi="Arial Narrow"/>
                <w:b/>
                <w:bCs/>
              </w:rPr>
              <w:t xml:space="preserve">Hotel </w:t>
            </w:r>
          </w:p>
        </w:tc>
        <w:tc>
          <w:tcPr>
            <w:tcW w:w="1257" w:type="dxa"/>
          </w:tcPr>
          <w:p w14:paraId="33FD4A8A" w14:textId="77777777" w:rsidR="005D4CBE" w:rsidRPr="00DD4CC9" w:rsidRDefault="005D4CBE" w:rsidP="00C37E42">
            <w:pPr>
              <w:jc w:val="center"/>
              <w:rPr>
                <w:rFonts w:ascii="Arial Narrow" w:hAnsi="Arial Narrow"/>
                <w:b/>
                <w:bCs/>
              </w:rPr>
            </w:pPr>
            <w:r w:rsidRPr="00DD4CC9">
              <w:rPr>
                <w:rFonts w:ascii="Arial Narrow" w:hAnsi="Arial Narrow"/>
                <w:b/>
                <w:bCs/>
              </w:rPr>
              <w:t>Categoría</w:t>
            </w:r>
          </w:p>
        </w:tc>
      </w:tr>
      <w:tr w:rsidR="005D4CBE" w:rsidRPr="00DD4CC9" w14:paraId="74AD2FB9" w14:textId="77777777" w:rsidTr="00CD081B">
        <w:tc>
          <w:tcPr>
            <w:tcW w:w="2003" w:type="dxa"/>
          </w:tcPr>
          <w:p w14:paraId="738FF94E" w14:textId="134D0DD1" w:rsidR="005D4CBE" w:rsidRDefault="00A254CD" w:rsidP="00A254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Dublín</w:t>
            </w:r>
          </w:p>
        </w:tc>
        <w:tc>
          <w:tcPr>
            <w:tcW w:w="3969" w:type="dxa"/>
            <w:vAlign w:val="center"/>
          </w:tcPr>
          <w:p w14:paraId="23A4DC78" w14:textId="77777777" w:rsidR="00234057" w:rsidRDefault="0053418E" w:rsidP="00A254CD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Croke</w:t>
            </w:r>
            <w:proofErr w:type="spellEnd"/>
            <w:r>
              <w:rPr>
                <w:rFonts w:ascii="Arial Narrow" w:hAnsi="Arial Narrow"/>
              </w:rPr>
              <w:t xml:space="preserve"> Park Hotel</w:t>
            </w:r>
          </w:p>
          <w:p w14:paraId="693046DD" w14:textId="3A87560F" w:rsidR="0053418E" w:rsidRPr="009444F3" w:rsidRDefault="0053418E" w:rsidP="00A254CD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Iveagh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Gardens</w:t>
            </w:r>
            <w:proofErr w:type="spellEnd"/>
            <w:r>
              <w:rPr>
                <w:rFonts w:ascii="Arial Narrow" w:hAnsi="Arial Narrow"/>
              </w:rPr>
              <w:t xml:space="preserve"> Hotel</w:t>
            </w:r>
          </w:p>
        </w:tc>
        <w:tc>
          <w:tcPr>
            <w:tcW w:w="1257" w:type="dxa"/>
          </w:tcPr>
          <w:p w14:paraId="59FC5611" w14:textId="77777777" w:rsidR="00CD081B" w:rsidRDefault="006C3902" w:rsidP="00A254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  <w:p w14:paraId="44A7CE96" w14:textId="1E59C6FC" w:rsidR="006C3902" w:rsidRPr="009444F3" w:rsidRDefault="006C3902" w:rsidP="00A254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</w:tc>
      </w:tr>
      <w:tr w:rsidR="005D4CBE" w14:paraId="2861F468" w14:textId="77777777" w:rsidTr="00CD081B">
        <w:tc>
          <w:tcPr>
            <w:tcW w:w="2003" w:type="dxa"/>
          </w:tcPr>
          <w:p w14:paraId="330CC73E" w14:textId="23071A51" w:rsidR="005D4CBE" w:rsidRDefault="0053418E" w:rsidP="00A254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Galway</w:t>
            </w:r>
          </w:p>
        </w:tc>
        <w:tc>
          <w:tcPr>
            <w:tcW w:w="3969" w:type="dxa"/>
            <w:vAlign w:val="center"/>
          </w:tcPr>
          <w:p w14:paraId="1BF123FB" w14:textId="77777777" w:rsidR="00DB4681" w:rsidRPr="000552B4" w:rsidRDefault="00C24AD2" w:rsidP="00A254CD">
            <w:pPr>
              <w:jc w:val="center"/>
              <w:rPr>
                <w:rFonts w:ascii="Arial Narrow" w:hAnsi="Arial Narrow"/>
                <w:lang w:val="it-IT"/>
              </w:rPr>
            </w:pPr>
            <w:r w:rsidRPr="000552B4">
              <w:rPr>
                <w:rFonts w:ascii="Arial Narrow" w:hAnsi="Arial Narrow"/>
                <w:lang w:val="it-IT"/>
              </w:rPr>
              <w:t>Hotel Connacht</w:t>
            </w:r>
          </w:p>
          <w:p w14:paraId="524A721C" w14:textId="77777777" w:rsidR="00C24AD2" w:rsidRPr="000552B4" w:rsidRDefault="00C24AD2" w:rsidP="00A254CD">
            <w:pPr>
              <w:jc w:val="center"/>
              <w:rPr>
                <w:rFonts w:ascii="Arial Narrow" w:hAnsi="Arial Narrow"/>
                <w:lang w:val="it-IT"/>
              </w:rPr>
            </w:pPr>
            <w:r w:rsidRPr="000552B4">
              <w:rPr>
                <w:rFonts w:ascii="Arial Narrow" w:hAnsi="Arial Narrow"/>
                <w:lang w:val="it-IT"/>
              </w:rPr>
              <w:t>Shannon Spring Hotel</w:t>
            </w:r>
          </w:p>
          <w:p w14:paraId="342CC59A" w14:textId="4AB92748" w:rsidR="00C24AD2" w:rsidRPr="000552B4" w:rsidRDefault="00C24AD2" w:rsidP="00A254CD">
            <w:pPr>
              <w:jc w:val="center"/>
              <w:rPr>
                <w:rFonts w:ascii="Arial Narrow" w:hAnsi="Arial Narrow"/>
                <w:lang w:val="it-IT"/>
              </w:rPr>
            </w:pPr>
            <w:r w:rsidRPr="000552B4">
              <w:rPr>
                <w:rFonts w:ascii="Arial Narrow" w:hAnsi="Arial Narrow"/>
                <w:lang w:val="it-IT"/>
              </w:rPr>
              <w:t>Lough Rea Hotel &amp; Spa</w:t>
            </w:r>
          </w:p>
        </w:tc>
        <w:tc>
          <w:tcPr>
            <w:tcW w:w="1257" w:type="dxa"/>
          </w:tcPr>
          <w:p w14:paraId="1C3D2B86" w14:textId="77777777" w:rsidR="00CD081B" w:rsidRDefault="006C3902" w:rsidP="00A254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3*</w:t>
            </w:r>
          </w:p>
          <w:p w14:paraId="3ADDD4FC" w14:textId="77777777" w:rsidR="006C3902" w:rsidRDefault="006C3902" w:rsidP="00A254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  <w:p w14:paraId="4AE4035D" w14:textId="4B5D5B61" w:rsidR="006C3902" w:rsidRDefault="006C3902" w:rsidP="00A254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</w:tc>
      </w:tr>
      <w:tr w:rsidR="005D4CBE" w14:paraId="00F41617" w14:textId="77777777" w:rsidTr="00CD081B">
        <w:tc>
          <w:tcPr>
            <w:tcW w:w="2003" w:type="dxa"/>
          </w:tcPr>
          <w:p w14:paraId="50EA09A7" w14:textId="478B5C2B" w:rsidR="005D4CBE" w:rsidRDefault="0053418E" w:rsidP="00A254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Cork</w:t>
            </w:r>
          </w:p>
        </w:tc>
        <w:tc>
          <w:tcPr>
            <w:tcW w:w="3969" w:type="dxa"/>
            <w:vAlign w:val="center"/>
          </w:tcPr>
          <w:p w14:paraId="37D86039" w14:textId="77777777" w:rsidR="00DB4681" w:rsidRDefault="00C24AD2" w:rsidP="00A254CD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River</w:t>
            </w:r>
            <w:proofErr w:type="spellEnd"/>
            <w:r>
              <w:rPr>
                <w:rFonts w:ascii="Arial Narrow" w:hAnsi="Arial Narrow"/>
              </w:rPr>
              <w:t xml:space="preserve"> Lee Hotel</w:t>
            </w:r>
          </w:p>
          <w:p w14:paraId="2EDA3285" w14:textId="77777777" w:rsidR="00C24AD2" w:rsidRDefault="00C24AD2" w:rsidP="00A254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Imperial Hotel</w:t>
            </w:r>
          </w:p>
          <w:p w14:paraId="0D5A5EF0" w14:textId="77777777" w:rsidR="00C24AD2" w:rsidRDefault="00C24AD2" w:rsidP="00A254CD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Garryvoe</w:t>
            </w:r>
            <w:proofErr w:type="spellEnd"/>
            <w:r>
              <w:rPr>
                <w:rFonts w:ascii="Arial Narrow" w:hAnsi="Arial Narrow"/>
              </w:rPr>
              <w:t xml:space="preserve"> Hotel</w:t>
            </w:r>
          </w:p>
          <w:p w14:paraId="1723686F" w14:textId="16CAEB20" w:rsidR="00C24AD2" w:rsidRDefault="00C24AD2" w:rsidP="00A254CD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Acton</w:t>
            </w:r>
            <w:proofErr w:type="spellEnd"/>
            <w:r>
              <w:rPr>
                <w:rFonts w:ascii="Arial Narrow" w:hAnsi="Arial Narrow"/>
              </w:rPr>
              <w:t xml:space="preserve"> Hotel Kinsale</w:t>
            </w:r>
          </w:p>
        </w:tc>
        <w:tc>
          <w:tcPr>
            <w:tcW w:w="1257" w:type="dxa"/>
          </w:tcPr>
          <w:p w14:paraId="086E00DF" w14:textId="77777777" w:rsidR="00E97011" w:rsidRDefault="006C3902" w:rsidP="00A254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  <w:p w14:paraId="2A08582F" w14:textId="7A714E47" w:rsidR="006C3902" w:rsidRDefault="006C3902" w:rsidP="00A254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3*</w:t>
            </w:r>
          </w:p>
          <w:p w14:paraId="67D4F7AC" w14:textId="6FB5AC2E" w:rsidR="006C3902" w:rsidRDefault="006C3902" w:rsidP="00A254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  <w:p w14:paraId="0CC6780E" w14:textId="7B98DBF5" w:rsidR="006C3902" w:rsidRPr="00CD081B" w:rsidRDefault="006C3902" w:rsidP="00A254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</w:tc>
      </w:tr>
    </w:tbl>
    <w:p w14:paraId="3331AE9F" w14:textId="77777777" w:rsidR="005D4CBE" w:rsidRDefault="005D4CBE" w:rsidP="005D4CBE">
      <w:pPr>
        <w:jc w:val="both"/>
        <w:rPr>
          <w:rFonts w:ascii="Arial Narrow" w:hAnsi="Arial Narrow"/>
        </w:rPr>
      </w:pPr>
    </w:p>
    <w:p w14:paraId="6D7383B2" w14:textId="77777777" w:rsidR="00C24AD2" w:rsidRDefault="00C24AD2" w:rsidP="005D4CBE">
      <w:pPr>
        <w:jc w:val="both"/>
        <w:rPr>
          <w:rFonts w:ascii="Arial Narrow" w:hAnsi="Arial Narrow"/>
          <w:b/>
          <w:bCs/>
          <w:color w:val="E36C0A" w:themeColor="accent6" w:themeShade="BF"/>
        </w:rPr>
      </w:pPr>
    </w:p>
    <w:p w14:paraId="039029A6" w14:textId="77777777" w:rsidR="00C24AD2" w:rsidRDefault="00C24AD2" w:rsidP="005D4CBE">
      <w:pPr>
        <w:jc w:val="both"/>
        <w:rPr>
          <w:rFonts w:ascii="Arial Narrow" w:hAnsi="Arial Narrow"/>
          <w:b/>
          <w:bCs/>
          <w:color w:val="E36C0A" w:themeColor="accent6" w:themeShade="BF"/>
        </w:rPr>
      </w:pPr>
    </w:p>
    <w:p w14:paraId="1404DC7C" w14:textId="77777777" w:rsidR="005D4CBE" w:rsidRPr="00DD4CC9" w:rsidRDefault="005D4CBE" w:rsidP="005D4CBE">
      <w:pPr>
        <w:jc w:val="both"/>
        <w:rPr>
          <w:rFonts w:ascii="Arial Narrow" w:hAnsi="Arial Narrow"/>
          <w:b/>
          <w:bCs/>
        </w:rPr>
      </w:pPr>
      <w:r w:rsidRPr="00DD4CC9">
        <w:rPr>
          <w:rFonts w:ascii="Arial Narrow" w:hAnsi="Arial Narrow"/>
          <w:b/>
          <w:bCs/>
          <w:color w:val="E36C0A" w:themeColor="accent6" w:themeShade="BF"/>
        </w:rPr>
        <w:t>NOTAS IMPORTANTES</w:t>
      </w:r>
    </w:p>
    <w:p w14:paraId="3124B04A" w14:textId="3E0F3628" w:rsidR="00DD4CC9" w:rsidRDefault="006D0C58" w:rsidP="005E6567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Para la salida de Dublín,</w:t>
      </w:r>
      <w:r w:rsidR="000C1BA4">
        <w:rPr>
          <w:rFonts w:ascii="Arial Narrow" w:hAnsi="Arial Narrow"/>
        </w:rPr>
        <w:t xml:space="preserve"> el día 3, los pasajeros deberán estar preparado</w:t>
      </w:r>
      <w:r w:rsidR="00CD081B">
        <w:rPr>
          <w:rFonts w:ascii="Arial Narrow" w:hAnsi="Arial Narrow"/>
        </w:rPr>
        <w:t>s en el lobby del hotel a las 0</w:t>
      </w:r>
      <w:r w:rsidR="00A254CD">
        <w:rPr>
          <w:rFonts w:ascii="Arial Narrow" w:hAnsi="Arial Narrow"/>
        </w:rPr>
        <w:t xml:space="preserve">7:50 horas, para salir a las 08:00 horas, habiendo hecho previamente el </w:t>
      </w:r>
      <w:proofErr w:type="spellStart"/>
      <w:r w:rsidR="00A254CD">
        <w:rPr>
          <w:rFonts w:ascii="Arial Narrow" w:hAnsi="Arial Narrow"/>
        </w:rPr>
        <w:t>check</w:t>
      </w:r>
      <w:proofErr w:type="spellEnd"/>
      <w:r w:rsidR="00A254CD">
        <w:rPr>
          <w:rFonts w:ascii="Arial Narrow" w:hAnsi="Arial Narrow"/>
        </w:rPr>
        <w:t xml:space="preserve"> </w:t>
      </w:r>
      <w:proofErr w:type="spellStart"/>
      <w:r w:rsidR="00A254CD">
        <w:rPr>
          <w:rFonts w:ascii="Arial Narrow" w:hAnsi="Arial Narrow"/>
        </w:rPr>
        <w:t>out</w:t>
      </w:r>
      <w:proofErr w:type="spellEnd"/>
      <w:r w:rsidR="00A254CD">
        <w:rPr>
          <w:rFonts w:ascii="Arial Narrow" w:hAnsi="Arial Narrow"/>
        </w:rPr>
        <w:t xml:space="preserve"> del hotel.</w:t>
      </w:r>
      <w:r w:rsidR="000C1BA4">
        <w:rPr>
          <w:rFonts w:ascii="Arial Narrow" w:hAnsi="Arial Narrow"/>
        </w:rPr>
        <w:t xml:space="preserve"> Es importante</w:t>
      </w:r>
      <w:r w:rsidR="00CD081B">
        <w:rPr>
          <w:rFonts w:ascii="Arial Narrow" w:hAnsi="Arial Narrow"/>
        </w:rPr>
        <w:t xml:space="preserve"> ser puntual para no retrasar al resto del grupo</w:t>
      </w:r>
      <w:r w:rsidR="00A254CD">
        <w:rPr>
          <w:rFonts w:ascii="Arial Narrow" w:hAnsi="Arial Narrow"/>
        </w:rPr>
        <w:t>.</w:t>
      </w:r>
    </w:p>
    <w:p w14:paraId="62035A3E" w14:textId="77777777" w:rsidR="00A254CD" w:rsidRDefault="00A254CD" w:rsidP="00C24AD2">
      <w:pPr>
        <w:rPr>
          <w:rFonts w:ascii="Arial Narrow" w:hAnsi="Arial Narrow"/>
          <w:b/>
          <w:bCs/>
          <w:iCs/>
        </w:rPr>
      </w:pPr>
    </w:p>
    <w:p w14:paraId="1527857F" w14:textId="515B2845" w:rsidR="00D45648" w:rsidRPr="00625C72" w:rsidRDefault="00D45648" w:rsidP="00A254CD">
      <w:pPr>
        <w:jc w:val="center"/>
        <w:rPr>
          <w:rFonts w:ascii="Arial Narrow" w:hAnsi="Arial Narrow"/>
        </w:rPr>
      </w:pPr>
      <w:r w:rsidRPr="00625C72">
        <w:rPr>
          <w:rFonts w:ascii="Arial Narrow" w:hAnsi="Arial Narrow"/>
          <w:b/>
          <w:bCs/>
          <w:iCs/>
        </w:rPr>
        <w:t>PRECIOS Y DISPONIBILIDAD SUJETOS A CAMBIO HASTA EL MOMENTO DE LA CONFIRMACION DE LOS SERVICIOS, ESTO ES SOLO UNA COTIZACIÓN, NO HAY NADA RESERVADO A SU FAVOR</w:t>
      </w:r>
      <w:bookmarkEnd w:id="0"/>
    </w:p>
    <w:sectPr w:rsidR="00D45648" w:rsidRPr="00625C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325AC" w14:textId="77777777" w:rsidR="00916479" w:rsidRDefault="00916479" w:rsidP="00D4640C">
      <w:r>
        <w:separator/>
      </w:r>
    </w:p>
  </w:endnote>
  <w:endnote w:type="continuationSeparator" w:id="0">
    <w:p w14:paraId="6CB79F81" w14:textId="77777777" w:rsidR="00916479" w:rsidRDefault="00916479" w:rsidP="00D4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RundschriftDLig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34B8A" w14:textId="77777777" w:rsidR="00916479" w:rsidRDefault="00916479" w:rsidP="00D4640C">
      <w:r>
        <w:separator/>
      </w:r>
    </w:p>
  </w:footnote>
  <w:footnote w:type="continuationSeparator" w:id="0">
    <w:p w14:paraId="3A36A66E" w14:textId="77777777" w:rsidR="00916479" w:rsidRDefault="00916479" w:rsidP="00D4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85388"/>
    <w:multiLevelType w:val="hybridMultilevel"/>
    <w:tmpl w:val="854E8524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B072D"/>
    <w:multiLevelType w:val="hybridMultilevel"/>
    <w:tmpl w:val="0652B108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5072"/>
    <w:multiLevelType w:val="hybridMultilevel"/>
    <w:tmpl w:val="BD2E13A2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691896">
    <w:abstractNumId w:val="2"/>
  </w:num>
  <w:num w:numId="2" w16cid:durableId="56586568">
    <w:abstractNumId w:val="1"/>
  </w:num>
  <w:num w:numId="3" w16cid:durableId="88548540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40C"/>
    <w:rsid w:val="00014187"/>
    <w:rsid w:val="0001615C"/>
    <w:rsid w:val="00033DC2"/>
    <w:rsid w:val="00036783"/>
    <w:rsid w:val="00040BDA"/>
    <w:rsid w:val="000552B4"/>
    <w:rsid w:val="00060EC8"/>
    <w:rsid w:val="0006106A"/>
    <w:rsid w:val="00066EC1"/>
    <w:rsid w:val="0007170E"/>
    <w:rsid w:val="00071E4C"/>
    <w:rsid w:val="00071F37"/>
    <w:rsid w:val="00072FE4"/>
    <w:rsid w:val="0007632A"/>
    <w:rsid w:val="000843C5"/>
    <w:rsid w:val="00091573"/>
    <w:rsid w:val="00091E64"/>
    <w:rsid w:val="00093416"/>
    <w:rsid w:val="00096B0A"/>
    <w:rsid w:val="000A3EB6"/>
    <w:rsid w:val="000A52CC"/>
    <w:rsid w:val="000B2302"/>
    <w:rsid w:val="000B300F"/>
    <w:rsid w:val="000B69BE"/>
    <w:rsid w:val="000C1BA4"/>
    <w:rsid w:val="000C25EB"/>
    <w:rsid w:val="000C2F26"/>
    <w:rsid w:val="000C4C36"/>
    <w:rsid w:val="000C786A"/>
    <w:rsid w:val="000D16E2"/>
    <w:rsid w:val="000D4BC3"/>
    <w:rsid w:val="000E4FA6"/>
    <w:rsid w:val="000E5479"/>
    <w:rsid w:val="000E645A"/>
    <w:rsid w:val="000F578C"/>
    <w:rsid w:val="000F5E1E"/>
    <w:rsid w:val="000F6068"/>
    <w:rsid w:val="00104430"/>
    <w:rsid w:val="00111802"/>
    <w:rsid w:val="00131CF1"/>
    <w:rsid w:val="00134A2D"/>
    <w:rsid w:val="00140D6F"/>
    <w:rsid w:val="00140F0A"/>
    <w:rsid w:val="001454AB"/>
    <w:rsid w:val="00145E6F"/>
    <w:rsid w:val="00151D42"/>
    <w:rsid w:val="00152ADC"/>
    <w:rsid w:val="00153789"/>
    <w:rsid w:val="00173953"/>
    <w:rsid w:val="00173E1C"/>
    <w:rsid w:val="00180DA3"/>
    <w:rsid w:val="0019073C"/>
    <w:rsid w:val="00193DFF"/>
    <w:rsid w:val="00196219"/>
    <w:rsid w:val="001A61DB"/>
    <w:rsid w:val="001A73D9"/>
    <w:rsid w:val="001B2044"/>
    <w:rsid w:val="001B38B6"/>
    <w:rsid w:val="001B5B90"/>
    <w:rsid w:val="001D0AF3"/>
    <w:rsid w:val="001D1584"/>
    <w:rsid w:val="001D39A6"/>
    <w:rsid w:val="001D4F4E"/>
    <w:rsid w:val="001D64D6"/>
    <w:rsid w:val="001D6B03"/>
    <w:rsid w:val="001D6DF8"/>
    <w:rsid w:val="001F29A2"/>
    <w:rsid w:val="001F384E"/>
    <w:rsid w:val="001F401E"/>
    <w:rsid w:val="0020347D"/>
    <w:rsid w:val="00207C1C"/>
    <w:rsid w:val="00216E96"/>
    <w:rsid w:val="00225F8E"/>
    <w:rsid w:val="002272A6"/>
    <w:rsid w:val="00231F59"/>
    <w:rsid w:val="00234057"/>
    <w:rsid w:val="002357E9"/>
    <w:rsid w:val="00236A21"/>
    <w:rsid w:val="00241C14"/>
    <w:rsid w:val="00242295"/>
    <w:rsid w:val="00243B3F"/>
    <w:rsid w:val="00245166"/>
    <w:rsid w:val="002451B2"/>
    <w:rsid w:val="00246560"/>
    <w:rsid w:val="002475BE"/>
    <w:rsid w:val="002501C1"/>
    <w:rsid w:val="00255E0F"/>
    <w:rsid w:val="00256491"/>
    <w:rsid w:val="00262ECC"/>
    <w:rsid w:val="002661B0"/>
    <w:rsid w:val="00267B9F"/>
    <w:rsid w:val="00270403"/>
    <w:rsid w:val="002738F9"/>
    <w:rsid w:val="002756C8"/>
    <w:rsid w:val="00275DF6"/>
    <w:rsid w:val="00280F82"/>
    <w:rsid w:val="00281910"/>
    <w:rsid w:val="0028536C"/>
    <w:rsid w:val="00285CF1"/>
    <w:rsid w:val="0028789D"/>
    <w:rsid w:val="002878AB"/>
    <w:rsid w:val="00290E82"/>
    <w:rsid w:val="00295FF7"/>
    <w:rsid w:val="002A366A"/>
    <w:rsid w:val="002A5EA8"/>
    <w:rsid w:val="002B1302"/>
    <w:rsid w:val="002C0938"/>
    <w:rsid w:val="002C1A56"/>
    <w:rsid w:val="002C45ED"/>
    <w:rsid w:val="002C493B"/>
    <w:rsid w:val="002C5099"/>
    <w:rsid w:val="002D0C2F"/>
    <w:rsid w:val="002D537D"/>
    <w:rsid w:val="002E255A"/>
    <w:rsid w:val="002E3423"/>
    <w:rsid w:val="002F000D"/>
    <w:rsid w:val="002F08C4"/>
    <w:rsid w:val="002F0F7E"/>
    <w:rsid w:val="002F3C1D"/>
    <w:rsid w:val="0030147D"/>
    <w:rsid w:val="003021B2"/>
    <w:rsid w:val="00312545"/>
    <w:rsid w:val="00316EE5"/>
    <w:rsid w:val="0032579D"/>
    <w:rsid w:val="0032694D"/>
    <w:rsid w:val="00326F70"/>
    <w:rsid w:val="00327B11"/>
    <w:rsid w:val="00327E59"/>
    <w:rsid w:val="00333080"/>
    <w:rsid w:val="0034215E"/>
    <w:rsid w:val="003435D2"/>
    <w:rsid w:val="00355137"/>
    <w:rsid w:val="00362702"/>
    <w:rsid w:val="00362765"/>
    <w:rsid w:val="003668EC"/>
    <w:rsid w:val="00374096"/>
    <w:rsid w:val="0038610A"/>
    <w:rsid w:val="003917EF"/>
    <w:rsid w:val="003A77B5"/>
    <w:rsid w:val="003B000C"/>
    <w:rsid w:val="003B3C7D"/>
    <w:rsid w:val="003B6360"/>
    <w:rsid w:val="003B6A24"/>
    <w:rsid w:val="003C31B5"/>
    <w:rsid w:val="003C325B"/>
    <w:rsid w:val="003C4261"/>
    <w:rsid w:val="003C4ECF"/>
    <w:rsid w:val="003C699C"/>
    <w:rsid w:val="003D178D"/>
    <w:rsid w:val="003D57C0"/>
    <w:rsid w:val="003E00AF"/>
    <w:rsid w:val="003E79EF"/>
    <w:rsid w:val="003F0703"/>
    <w:rsid w:val="003F31B5"/>
    <w:rsid w:val="003F5378"/>
    <w:rsid w:val="004007F8"/>
    <w:rsid w:val="0040745F"/>
    <w:rsid w:val="00410A67"/>
    <w:rsid w:val="00421768"/>
    <w:rsid w:val="00422967"/>
    <w:rsid w:val="0042703D"/>
    <w:rsid w:val="00427256"/>
    <w:rsid w:val="004309A9"/>
    <w:rsid w:val="00433669"/>
    <w:rsid w:val="004355E1"/>
    <w:rsid w:val="00443CEB"/>
    <w:rsid w:val="00447D08"/>
    <w:rsid w:val="00450FF8"/>
    <w:rsid w:val="004528E5"/>
    <w:rsid w:val="00456D4F"/>
    <w:rsid w:val="00457D6B"/>
    <w:rsid w:val="0046274A"/>
    <w:rsid w:val="0046392C"/>
    <w:rsid w:val="0046781C"/>
    <w:rsid w:val="004716E8"/>
    <w:rsid w:val="0047420A"/>
    <w:rsid w:val="00476648"/>
    <w:rsid w:val="004853D8"/>
    <w:rsid w:val="0048540F"/>
    <w:rsid w:val="00485584"/>
    <w:rsid w:val="004876DE"/>
    <w:rsid w:val="00491624"/>
    <w:rsid w:val="00493FBB"/>
    <w:rsid w:val="00495F0A"/>
    <w:rsid w:val="00497FBC"/>
    <w:rsid w:val="004B1473"/>
    <w:rsid w:val="004B2944"/>
    <w:rsid w:val="004B46AD"/>
    <w:rsid w:val="004B4FA8"/>
    <w:rsid w:val="004B799B"/>
    <w:rsid w:val="004C000F"/>
    <w:rsid w:val="004C2064"/>
    <w:rsid w:val="004C66D2"/>
    <w:rsid w:val="004C6EB3"/>
    <w:rsid w:val="004C7ACA"/>
    <w:rsid w:val="004D03AC"/>
    <w:rsid w:val="004D1F9E"/>
    <w:rsid w:val="004D3CA3"/>
    <w:rsid w:val="004D43CA"/>
    <w:rsid w:val="004D67DC"/>
    <w:rsid w:val="004E081D"/>
    <w:rsid w:val="004E2CD0"/>
    <w:rsid w:val="004E3F88"/>
    <w:rsid w:val="004F0199"/>
    <w:rsid w:val="004F31A1"/>
    <w:rsid w:val="004F32A8"/>
    <w:rsid w:val="005017B1"/>
    <w:rsid w:val="00506831"/>
    <w:rsid w:val="005073E9"/>
    <w:rsid w:val="0051024D"/>
    <w:rsid w:val="00512F3D"/>
    <w:rsid w:val="00515990"/>
    <w:rsid w:val="00521886"/>
    <w:rsid w:val="005226DB"/>
    <w:rsid w:val="00522EB6"/>
    <w:rsid w:val="00524F38"/>
    <w:rsid w:val="005268CB"/>
    <w:rsid w:val="00527A0D"/>
    <w:rsid w:val="00530A09"/>
    <w:rsid w:val="00532F21"/>
    <w:rsid w:val="00533FE7"/>
    <w:rsid w:val="0053418E"/>
    <w:rsid w:val="00534202"/>
    <w:rsid w:val="0053717B"/>
    <w:rsid w:val="00540C54"/>
    <w:rsid w:val="00542083"/>
    <w:rsid w:val="00543FC8"/>
    <w:rsid w:val="0054610E"/>
    <w:rsid w:val="0055430C"/>
    <w:rsid w:val="00560C01"/>
    <w:rsid w:val="005644E8"/>
    <w:rsid w:val="0057059E"/>
    <w:rsid w:val="00572DB6"/>
    <w:rsid w:val="00576F6B"/>
    <w:rsid w:val="005770EC"/>
    <w:rsid w:val="0057776B"/>
    <w:rsid w:val="005816EB"/>
    <w:rsid w:val="00585093"/>
    <w:rsid w:val="0058571A"/>
    <w:rsid w:val="00593355"/>
    <w:rsid w:val="005940BB"/>
    <w:rsid w:val="005969DB"/>
    <w:rsid w:val="005A33B1"/>
    <w:rsid w:val="005A64F0"/>
    <w:rsid w:val="005B4532"/>
    <w:rsid w:val="005B68CB"/>
    <w:rsid w:val="005B7B90"/>
    <w:rsid w:val="005C5600"/>
    <w:rsid w:val="005C754D"/>
    <w:rsid w:val="005D06A5"/>
    <w:rsid w:val="005D0AED"/>
    <w:rsid w:val="005D3269"/>
    <w:rsid w:val="005D4CBE"/>
    <w:rsid w:val="005D509B"/>
    <w:rsid w:val="005D7A3C"/>
    <w:rsid w:val="005E016C"/>
    <w:rsid w:val="005E4356"/>
    <w:rsid w:val="005E47FF"/>
    <w:rsid w:val="005E6567"/>
    <w:rsid w:val="005E665F"/>
    <w:rsid w:val="005E7776"/>
    <w:rsid w:val="005F1C90"/>
    <w:rsid w:val="005F7064"/>
    <w:rsid w:val="00600831"/>
    <w:rsid w:val="00602C1C"/>
    <w:rsid w:val="0060372F"/>
    <w:rsid w:val="00606A57"/>
    <w:rsid w:val="00607692"/>
    <w:rsid w:val="0061525D"/>
    <w:rsid w:val="006169F1"/>
    <w:rsid w:val="0062560F"/>
    <w:rsid w:val="00625C72"/>
    <w:rsid w:val="006271AB"/>
    <w:rsid w:val="00630741"/>
    <w:rsid w:val="00632AD1"/>
    <w:rsid w:val="006345A3"/>
    <w:rsid w:val="0063531D"/>
    <w:rsid w:val="00642AB4"/>
    <w:rsid w:val="00642AC0"/>
    <w:rsid w:val="006440AB"/>
    <w:rsid w:val="00645560"/>
    <w:rsid w:val="00653C85"/>
    <w:rsid w:val="00655BAF"/>
    <w:rsid w:val="0066323D"/>
    <w:rsid w:val="00663BA5"/>
    <w:rsid w:val="00667191"/>
    <w:rsid w:val="00676A4D"/>
    <w:rsid w:val="00680E4A"/>
    <w:rsid w:val="00685649"/>
    <w:rsid w:val="00685EDB"/>
    <w:rsid w:val="00690372"/>
    <w:rsid w:val="006907B4"/>
    <w:rsid w:val="006972BA"/>
    <w:rsid w:val="006A4E94"/>
    <w:rsid w:val="006A5DB9"/>
    <w:rsid w:val="006A61CC"/>
    <w:rsid w:val="006A63BF"/>
    <w:rsid w:val="006C2A1B"/>
    <w:rsid w:val="006C3902"/>
    <w:rsid w:val="006C50F0"/>
    <w:rsid w:val="006C6138"/>
    <w:rsid w:val="006C6423"/>
    <w:rsid w:val="006C72E6"/>
    <w:rsid w:val="006D0C58"/>
    <w:rsid w:val="006D12BB"/>
    <w:rsid w:val="006D1435"/>
    <w:rsid w:val="006D219B"/>
    <w:rsid w:val="006D377F"/>
    <w:rsid w:val="006D7CC8"/>
    <w:rsid w:val="006E03E6"/>
    <w:rsid w:val="006E450C"/>
    <w:rsid w:val="006E46CC"/>
    <w:rsid w:val="006E4A71"/>
    <w:rsid w:val="006E587F"/>
    <w:rsid w:val="006E72A4"/>
    <w:rsid w:val="006F0167"/>
    <w:rsid w:val="007035F8"/>
    <w:rsid w:val="0071097A"/>
    <w:rsid w:val="0071757D"/>
    <w:rsid w:val="00723633"/>
    <w:rsid w:val="007246BA"/>
    <w:rsid w:val="0072543F"/>
    <w:rsid w:val="0072730B"/>
    <w:rsid w:val="00733BA4"/>
    <w:rsid w:val="00733F40"/>
    <w:rsid w:val="0073402C"/>
    <w:rsid w:val="00741F01"/>
    <w:rsid w:val="00742870"/>
    <w:rsid w:val="007501C3"/>
    <w:rsid w:val="007564E0"/>
    <w:rsid w:val="00756EA9"/>
    <w:rsid w:val="00762381"/>
    <w:rsid w:val="00770DCE"/>
    <w:rsid w:val="007714DF"/>
    <w:rsid w:val="007720F4"/>
    <w:rsid w:val="00777D97"/>
    <w:rsid w:val="007912C8"/>
    <w:rsid w:val="0079392B"/>
    <w:rsid w:val="0079430F"/>
    <w:rsid w:val="00796EDE"/>
    <w:rsid w:val="00797625"/>
    <w:rsid w:val="007A00FD"/>
    <w:rsid w:val="007A313A"/>
    <w:rsid w:val="007A4268"/>
    <w:rsid w:val="007A5B37"/>
    <w:rsid w:val="007A7703"/>
    <w:rsid w:val="007B2D9F"/>
    <w:rsid w:val="007C5CCF"/>
    <w:rsid w:val="007C76DA"/>
    <w:rsid w:val="007E3902"/>
    <w:rsid w:val="007E785E"/>
    <w:rsid w:val="007F3295"/>
    <w:rsid w:val="007F392A"/>
    <w:rsid w:val="007F3A55"/>
    <w:rsid w:val="007F5A6F"/>
    <w:rsid w:val="007F6E44"/>
    <w:rsid w:val="00802200"/>
    <w:rsid w:val="00802C5F"/>
    <w:rsid w:val="00806380"/>
    <w:rsid w:val="00807310"/>
    <w:rsid w:val="00810710"/>
    <w:rsid w:val="00812C35"/>
    <w:rsid w:val="00814347"/>
    <w:rsid w:val="0081729A"/>
    <w:rsid w:val="00821888"/>
    <w:rsid w:val="008231E7"/>
    <w:rsid w:val="00824455"/>
    <w:rsid w:val="00834B74"/>
    <w:rsid w:val="008409C2"/>
    <w:rsid w:val="00840F18"/>
    <w:rsid w:val="00842037"/>
    <w:rsid w:val="00845769"/>
    <w:rsid w:val="008479A4"/>
    <w:rsid w:val="00855F34"/>
    <w:rsid w:val="0086241B"/>
    <w:rsid w:val="00862BD0"/>
    <w:rsid w:val="00863789"/>
    <w:rsid w:val="00864616"/>
    <w:rsid w:val="0086708B"/>
    <w:rsid w:val="00867465"/>
    <w:rsid w:val="00867921"/>
    <w:rsid w:val="0087419F"/>
    <w:rsid w:val="008754E7"/>
    <w:rsid w:val="0088167D"/>
    <w:rsid w:val="008856A8"/>
    <w:rsid w:val="00886AB2"/>
    <w:rsid w:val="00886BFE"/>
    <w:rsid w:val="008947DB"/>
    <w:rsid w:val="0089774D"/>
    <w:rsid w:val="008A2568"/>
    <w:rsid w:val="008A431D"/>
    <w:rsid w:val="008A4E50"/>
    <w:rsid w:val="008A5737"/>
    <w:rsid w:val="008B2759"/>
    <w:rsid w:val="008B3E06"/>
    <w:rsid w:val="008B5C6A"/>
    <w:rsid w:val="008B648A"/>
    <w:rsid w:val="008C1936"/>
    <w:rsid w:val="008C3E94"/>
    <w:rsid w:val="008C53AA"/>
    <w:rsid w:val="008C5806"/>
    <w:rsid w:val="008D0D26"/>
    <w:rsid w:val="008D137F"/>
    <w:rsid w:val="008D3D03"/>
    <w:rsid w:val="008D63F9"/>
    <w:rsid w:val="008D7EFB"/>
    <w:rsid w:val="008E1102"/>
    <w:rsid w:val="008E1466"/>
    <w:rsid w:val="008E1D9B"/>
    <w:rsid w:val="008F5AFC"/>
    <w:rsid w:val="009121C8"/>
    <w:rsid w:val="00916479"/>
    <w:rsid w:val="00921469"/>
    <w:rsid w:val="0092672D"/>
    <w:rsid w:val="00930AA1"/>
    <w:rsid w:val="009319AA"/>
    <w:rsid w:val="00931E83"/>
    <w:rsid w:val="0093541E"/>
    <w:rsid w:val="00936AE3"/>
    <w:rsid w:val="00940484"/>
    <w:rsid w:val="009444F3"/>
    <w:rsid w:val="00954DAD"/>
    <w:rsid w:val="00957170"/>
    <w:rsid w:val="00957A8A"/>
    <w:rsid w:val="00966E69"/>
    <w:rsid w:val="00971C2E"/>
    <w:rsid w:val="009727F4"/>
    <w:rsid w:val="00974813"/>
    <w:rsid w:val="0097558E"/>
    <w:rsid w:val="00983DFC"/>
    <w:rsid w:val="00983E7C"/>
    <w:rsid w:val="009936B9"/>
    <w:rsid w:val="009A0C0E"/>
    <w:rsid w:val="009A405A"/>
    <w:rsid w:val="009B1BA0"/>
    <w:rsid w:val="009D0A3F"/>
    <w:rsid w:val="009E3537"/>
    <w:rsid w:val="009E58DC"/>
    <w:rsid w:val="009F083F"/>
    <w:rsid w:val="009F325D"/>
    <w:rsid w:val="009F3C1A"/>
    <w:rsid w:val="009F61C3"/>
    <w:rsid w:val="00A01B92"/>
    <w:rsid w:val="00A03BBD"/>
    <w:rsid w:val="00A1052B"/>
    <w:rsid w:val="00A10FF0"/>
    <w:rsid w:val="00A13003"/>
    <w:rsid w:val="00A1536F"/>
    <w:rsid w:val="00A16C64"/>
    <w:rsid w:val="00A1748C"/>
    <w:rsid w:val="00A20A7D"/>
    <w:rsid w:val="00A20CF3"/>
    <w:rsid w:val="00A2455B"/>
    <w:rsid w:val="00A254CD"/>
    <w:rsid w:val="00A40B2D"/>
    <w:rsid w:val="00A43E89"/>
    <w:rsid w:val="00A455EC"/>
    <w:rsid w:val="00A465F0"/>
    <w:rsid w:val="00A47321"/>
    <w:rsid w:val="00A52659"/>
    <w:rsid w:val="00A52D01"/>
    <w:rsid w:val="00A54EC7"/>
    <w:rsid w:val="00A56118"/>
    <w:rsid w:val="00A57093"/>
    <w:rsid w:val="00A600D6"/>
    <w:rsid w:val="00A62CBA"/>
    <w:rsid w:val="00A63AD7"/>
    <w:rsid w:val="00A66052"/>
    <w:rsid w:val="00A70DC6"/>
    <w:rsid w:val="00A72BAC"/>
    <w:rsid w:val="00A84218"/>
    <w:rsid w:val="00A9047E"/>
    <w:rsid w:val="00A90842"/>
    <w:rsid w:val="00A93C36"/>
    <w:rsid w:val="00A95320"/>
    <w:rsid w:val="00A95717"/>
    <w:rsid w:val="00A976A5"/>
    <w:rsid w:val="00AA156B"/>
    <w:rsid w:val="00AA3818"/>
    <w:rsid w:val="00AA4181"/>
    <w:rsid w:val="00AB101C"/>
    <w:rsid w:val="00AB478A"/>
    <w:rsid w:val="00AC0DBE"/>
    <w:rsid w:val="00AC4660"/>
    <w:rsid w:val="00AC61C1"/>
    <w:rsid w:val="00AC75DE"/>
    <w:rsid w:val="00AD5273"/>
    <w:rsid w:val="00AD5989"/>
    <w:rsid w:val="00AD60B8"/>
    <w:rsid w:val="00AD6F09"/>
    <w:rsid w:val="00AD7638"/>
    <w:rsid w:val="00AD7A53"/>
    <w:rsid w:val="00AE0173"/>
    <w:rsid w:val="00AE263C"/>
    <w:rsid w:val="00AE4AA3"/>
    <w:rsid w:val="00AE6E39"/>
    <w:rsid w:val="00AF00AD"/>
    <w:rsid w:val="00AF0986"/>
    <w:rsid w:val="00AF13F4"/>
    <w:rsid w:val="00AF1C80"/>
    <w:rsid w:val="00B14AB1"/>
    <w:rsid w:val="00B17822"/>
    <w:rsid w:val="00B219E8"/>
    <w:rsid w:val="00B33E83"/>
    <w:rsid w:val="00B40714"/>
    <w:rsid w:val="00B42823"/>
    <w:rsid w:val="00B53372"/>
    <w:rsid w:val="00B54509"/>
    <w:rsid w:val="00B54D78"/>
    <w:rsid w:val="00B60971"/>
    <w:rsid w:val="00B612AB"/>
    <w:rsid w:val="00B61385"/>
    <w:rsid w:val="00B621C4"/>
    <w:rsid w:val="00B63BD8"/>
    <w:rsid w:val="00B63E06"/>
    <w:rsid w:val="00B713DE"/>
    <w:rsid w:val="00B71D75"/>
    <w:rsid w:val="00B733CE"/>
    <w:rsid w:val="00B742EC"/>
    <w:rsid w:val="00B77063"/>
    <w:rsid w:val="00B85F8E"/>
    <w:rsid w:val="00B96F77"/>
    <w:rsid w:val="00BA2C8C"/>
    <w:rsid w:val="00BA78C2"/>
    <w:rsid w:val="00BA7E57"/>
    <w:rsid w:val="00BB09FC"/>
    <w:rsid w:val="00BB2642"/>
    <w:rsid w:val="00BB4BD7"/>
    <w:rsid w:val="00BC651F"/>
    <w:rsid w:val="00BD0BFE"/>
    <w:rsid w:val="00BD30E6"/>
    <w:rsid w:val="00BD3870"/>
    <w:rsid w:val="00BD460D"/>
    <w:rsid w:val="00BD4674"/>
    <w:rsid w:val="00BE6482"/>
    <w:rsid w:val="00BF0D44"/>
    <w:rsid w:val="00BF220A"/>
    <w:rsid w:val="00BF3C24"/>
    <w:rsid w:val="00BF47D2"/>
    <w:rsid w:val="00BF6F12"/>
    <w:rsid w:val="00C005B5"/>
    <w:rsid w:val="00C06FA9"/>
    <w:rsid w:val="00C076B9"/>
    <w:rsid w:val="00C11FBE"/>
    <w:rsid w:val="00C162B3"/>
    <w:rsid w:val="00C20A72"/>
    <w:rsid w:val="00C219CC"/>
    <w:rsid w:val="00C244D3"/>
    <w:rsid w:val="00C24AD2"/>
    <w:rsid w:val="00C2722B"/>
    <w:rsid w:val="00C3086D"/>
    <w:rsid w:val="00C30F3B"/>
    <w:rsid w:val="00C33D9B"/>
    <w:rsid w:val="00C451AD"/>
    <w:rsid w:val="00C5056F"/>
    <w:rsid w:val="00C5619F"/>
    <w:rsid w:val="00C565FA"/>
    <w:rsid w:val="00C577DA"/>
    <w:rsid w:val="00C641E4"/>
    <w:rsid w:val="00C7161A"/>
    <w:rsid w:val="00C743AF"/>
    <w:rsid w:val="00C761F7"/>
    <w:rsid w:val="00C7640B"/>
    <w:rsid w:val="00C7773B"/>
    <w:rsid w:val="00C81FF4"/>
    <w:rsid w:val="00C833A0"/>
    <w:rsid w:val="00C84194"/>
    <w:rsid w:val="00C84B54"/>
    <w:rsid w:val="00C86789"/>
    <w:rsid w:val="00C9136C"/>
    <w:rsid w:val="00C91BAC"/>
    <w:rsid w:val="00C95EF3"/>
    <w:rsid w:val="00CA0471"/>
    <w:rsid w:val="00CA33FD"/>
    <w:rsid w:val="00CB0F44"/>
    <w:rsid w:val="00CB5C7E"/>
    <w:rsid w:val="00CB6176"/>
    <w:rsid w:val="00CC3999"/>
    <w:rsid w:val="00CC4ABB"/>
    <w:rsid w:val="00CC52F8"/>
    <w:rsid w:val="00CC7A54"/>
    <w:rsid w:val="00CD081B"/>
    <w:rsid w:val="00CD5FA3"/>
    <w:rsid w:val="00CD70C4"/>
    <w:rsid w:val="00CD7976"/>
    <w:rsid w:val="00CE6FB9"/>
    <w:rsid w:val="00CE774C"/>
    <w:rsid w:val="00CE7F76"/>
    <w:rsid w:val="00CF024D"/>
    <w:rsid w:val="00CF31AA"/>
    <w:rsid w:val="00CF6094"/>
    <w:rsid w:val="00CF65F5"/>
    <w:rsid w:val="00D011C0"/>
    <w:rsid w:val="00D0244B"/>
    <w:rsid w:val="00D1190C"/>
    <w:rsid w:val="00D14448"/>
    <w:rsid w:val="00D152F8"/>
    <w:rsid w:val="00D15733"/>
    <w:rsid w:val="00D221CB"/>
    <w:rsid w:val="00D22C2C"/>
    <w:rsid w:val="00D24EBD"/>
    <w:rsid w:val="00D26AFF"/>
    <w:rsid w:val="00D30168"/>
    <w:rsid w:val="00D30DA8"/>
    <w:rsid w:val="00D31384"/>
    <w:rsid w:val="00D34FA0"/>
    <w:rsid w:val="00D373AE"/>
    <w:rsid w:val="00D405C7"/>
    <w:rsid w:val="00D4254B"/>
    <w:rsid w:val="00D43C99"/>
    <w:rsid w:val="00D43DE6"/>
    <w:rsid w:val="00D45648"/>
    <w:rsid w:val="00D4640C"/>
    <w:rsid w:val="00D4760E"/>
    <w:rsid w:val="00D47BCB"/>
    <w:rsid w:val="00D502F9"/>
    <w:rsid w:val="00D527DB"/>
    <w:rsid w:val="00D528EB"/>
    <w:rsid w:val="00D535AC"/>
    <w:rsid w:val="00D56306"/>
    <w:rsid w:val="00D5699A"/>
    <w:rsid w:val="00D57704"/>
    <w:rsid w:val="00D6066C"/>
    <w:rsid w:val="00D64727"/>
    <w:rsid w:val="00D647FC"/>
    <w:rsid w:val="00D67D3D"/>
    <w:rsid w:val="00D705CE"/>
    <w:rsid w:val="00D75AFD"/>
    <w:rsid w:val="00D777D9"/>
    <w:rsid w:val="00D81EE1"/>
    <w:rsid w:val="00D82C88"/>
    <w:rsid w:val="00D8493D"/>
    <w:rsid w:val="00D87DFB"/>
    <w:rsid w:val="00D950FD"/>
    <w:rsid w:val="00D972E3"/>
    <w:rsid w:val="00D97FFC"/>
    <w:rsid w:val="00DA0063"/>
    <w:rsid w:val="00DA07C4"/>
    <w:rsid w:val="00DA189E"/>
    <w:rsid w:val="00DA58CF"/>
    <w:rsid w:val="00DB4681"/>
    <w:rsid w:val="00DB6AC7"/>
    <w:rsid w:val="00DC1848"/>
    <w:rsid w:val="00DC1DF3"/>
    <w:rsid w:val="00DD3593"/>
    <w:rsid w:val="00DD4CC9"/>
    <w:rsid w:val="00DE140F"/>
    <w:rsid w:val="00DE29CA"/>
    <w:rsid w:val="00DE363D"/>
    <w:rsid w:val="00DF07D9"/>
    <w:rsid w:val="00DF4883"/>
    <w:rsid w:val="00E00187"/>
    <w:rsid w:val="00E0147B"/>
    <w:rsid w:val="00E02057"/>
    <w:rsid w:val="00E027D7"/>
    <w:rsid w:val="00E03341"/>
    <w:rsid w:val="00E03D7B"/>
    <w:rsid w:val="00E03DC7"/>
    <w:rsid w:val="00E040AE"/>
    <w:rsid w:val="00E045D2"/>
    <w:rsid w:val="00E048ED"/>
    <w:rsid w:val="00E07C8E"/>
    <w:rsid w:val="00E116E7"/>
    <w:rsid w:val="00E12B6B"/>
    <w:rsid w:val="00E136C2"/>
    <w:rsid w:val="00E14A1C"/>
    <w:rsid w:val="00E158D9"/>
    <w:rsid w:val="00E1712E"/>
    <w:rsid w:val="00E2005E"/>
    <w:rsid w:val="00E21091"/>
    <w:rsid w:val="00E3480F"/>
    <w:rsid w:val="00E36531"/>
    <w:rsid w:val="00E42D32"/>
    <w:rsid w:val="00E5062D"/>
    <w:rsid w:val="00E54737"/>
    <w:rsid w:val="00E615C8"/>
    <w:rsid w:val="00E61A8B"/>
    <w:rsid w:val="00E635BE"/>
    <w:rsid w:val="00E644B4"/>
    <w:rsid w:val="00E679A6"/>
    <w:rsid w:val="00E67CB2"/>
    <w:rsid w:val="00E67FD5"/>
    <w:rsid w:val="00E732B9"/>
    <w:rsid w:val="00E75208"/>
    <w:rsid w:val="00E80326"/>
    <w:rsid w:val="00E83943"/>
    <w:rsid w:val="00E8406F"/>
    <w:rsid w:val="00E84B4F"/>
    <w:rsid w:val="00E92E16"/>
    <w:rsid w:val="00E97011"/>
    <w:rsid w:val="00EA002B"/>
    <w:rsid w:val="00EA1790"/>
    <w:rsid w:val="00EA7850"/>
    <w:rsid w:val="00EA7A93"/>
    <w:rsid w:val="00EB43C9"/>
    <w:rsid w:val="00EB54E8"/>
    <w:rsid w:val="00EB5DAB"/>
    <w:rsid w:val="00EB7C76"/>
    <w:rsid w:val="00EC3604"/>
    <w:rsid w:val="00EC63B2"/>
    <w:rsid w:val="00EC7A61"/>
    <w:rsid w:val="00ED0971"/>
    <w:rsid w:val="00ED1F87"/>
    <w:rsid w:val="00ED2F2C"/>
    <w:rsid w:val="00ED4FF3"/>
    <w:rsid w:val="00ED738E"/>
    <w:rsid w:val="00EE426B"/>
    <w:rsid w:val="00EF0436"/>
    <w:rsid w:val="00EF15BA"/>
    <w:rsid w:val="00EF2348"/>
    <w:rsid w:val="00EF2F1A"/>
    <w:rsid w:val="00EF545D"/>
    <w:rsid w:val="00EF6932"/>
    <w:rsid w:val="00EF75D0"/>
    <w:rsid w:val="00F012C8"/>
    <w:rsid w:val="00F01A86"/>
    <w:rsid w:val="00F025A2"/>
    <w:rsid w:val="00F0392E"/>
    <w:rsid w:val="00F07143"/>
    <w:rsid w:val="00F25D5D"/>
    <w:rsid w:val="00F25EA7"/>
    <w:rsid w:val="00F26203"/>
    <w:rsid w:val="00F27625"/>
    <w:rsid w:val="00F276FC"/>
    <w:rsid w:val="00F32F06"/>
    <w:rsid w:val="00F33A3C"/>
    <w:rsid w:val="00F36408"/>
    <w:rsid w:val="00F5066A"/>
    <w:rsid w:val="00F50830"/>
    <w:rsid w:val="00F51306"/>
    <w:rsid w:val="00F517E7"/>
    <w:rsid w:val="00F53120"/>
    <w:rsid w:val="00F5369E"/>
    <w:rsid w:val="00F54221"/>
    <w:rsid w:val="00F54797"/>
    <w:rsid w:val="00F5641A"/>
    <w:rsid w:val="00F57AFA"/>
    <w:rsid w:val="00F6372B"/>
    <w:rsid w:val="00F65526"/>
    <w:rsid w:val="00F66E30"/>
    <w:rsid w:val="00F763B9"/>
    <w:rsid w:val="00F77389"/>
    <w:rsid w:val="00F80E0E"/>
    <w:rsid w:val="00F8121E"/>
    <w:rsid w:val="00F82F62"/>
    <w:rsid w:val="00F846E5"/>
    <w:rsid w:val="00F859DF"/>
    <w:rsid w:val="00F874E5"/>
    <w:rsid w:val="00F916F5"/>
    <w:rsid w:val="00F93276"/>
    <w:rsid w:val="00F94B09"/>
    <w:rsid w:val="00F94DC6"/>
    <w:rsid w:val="00FA18CA"/>
    <w:rsid w:val="00FA786E"/>
    <w:rsid w:val="00FB4404"/>
    <w:rsid w:val="00FC40CA"/>
    <w:rsid w:val="00FC4229"/>
    <w:rsid w:val="00FC60E5"/>
    <w:rsid w:val="00FC6454"/>
    <w:rsid w:val="00FC7009"/>
    <w:rsid w:val="00FC7200"/>
    <w:rsid w:val="00FD68D3"/>
    <w:rsid w:val="00FE2296"/>
    <w:rsid w:val="00FE4857"/>
    <w:rsid w:val="00FE57AD"/>
    <w:rsid w:val="00FF04B3"/>
    <w:rsid w:val="00FF1793"/>
    <w:rsid w:val="00FF3050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14A41"/>
  <w15:docId w15:val="{4C906167-A467-46D7-8015-8E498347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DC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640C"/>
  </w:style>
  <w:style w:type="paragraph" w:styleId="Piedepgina">
    <w:name w:val="footer"/>
    <w:basedOn w:val="Normal"/>
    <w:link w:val="Piedepgina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40C"/>
  </w:style>
  <w:style w:type="paragraph" w:styleId="Textodeglobo">
    <w:name w:val="Balloon Text"/>
    <w:basedOn w:val="Normal"/>
    <w:link w:val="TextodegloboCar"/>
    <w:uiPriority w:val="99"/>
    <w:semiHidden/>
    <w:unhideWhenUsed/>
    <w:rsid w:val="00D464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4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0D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A70DC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63AD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tulo">
    <w:name w:val="Title"/>
    <w:aliases w:val="Ref"/>
    <w:basedOn w:val="Normal"/>
    <w:next w:val="Normal"/>
    <w:link w:val="TtuloCar"/>
    <w:uiPriority w:val="10"/>
    <w:qFormat/>
    <w:rsid w:val="00A54EC7"/>
    <w:pPr>
      <w:suppressAutoHyphens/>
      <w:spacing w:after="120"/>
      <w:contextualSpacing/>
    </w:pPr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Cs w:val="56"/>
      <w:lang w:val="es-ES" w:eastAsia="ar-SA"/>
    </w:rPr>
  </w:style>
  <w:style w:type="character" w:customStyle="1" w:styleId="TtuloCar">
    <w:name w:val="Título Car"/>
    <w:aliases w:val="Ref Car"/>
    <w:basedOn w:val="Fuentedeprrafopredeter"/>
    <w:link w:val="Ttulo"/>
    <w:uiPriority w:val="10"/>
    <w:rsid w:val="00A54EC7"/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 w:val="24"/>
      <w:szCs w:val="5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1008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Diaz</dc:creator>
  <cp:lastModifiedBy>DELL</cp:lastModifiedBy>
  <cp:revision>11</cp:revision>
  <dcterms:created xsi:type="dcterms:W3CDTF">2024-12-26T17:38:00Z</dcterms:created>
  <dcterms:modified xsi:type="dcterms:W3CDTF">2025-02-21T20:31:00Z</dcterms:modified>
</cp:coreProperties>
</file>