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645BA" w14:textId="70A8C4B7" w:rsidR="00392989" w:rsidRPr="00AD067C" w:rsidRDefault="007E48D9" w:rsidP="00957956">
      <w:pPr>
        <w:jc w:val="center"/>
        <w:rPr>
          <w:rFonts w:ascii="Lora Medium" w:hAnsi="Lora Medium"/>
          <w:b/>
          <w:color w:val="E36C0A" w:themeColor="accent6" w:themeShade="BF"/>
          <w:sz w:val="52"/>
          <w:szCs w:val="52"/>
        </w:rPr>
      </w:pPr>
      <w:r>
        <w:rPr>
          <w:rFonts w:ascii="Lora Medium" w:hAnsi="Lora Medium"/>
          <w:b/>
          <w:color w:val="E36C0A" w:themeColor="accent6" w:themeShade="BF"/>
          <w:sz w:val="52"/>
          <w:szCs w:val="52"/>
        </w:rPr>
        <w:t>ARTICO BOREAL</w:t>
      </w:r>
    </w:p>
    <w:p w14:paraId="7BE51B7D" w14:textId="2D73CCA4" w:rsidR="00D4640C" w:rsidRDefault="00392989" w:rsidP="00392989">
      <w:pPr>
        <w:ind w:left="708" w:firstLine="708"/>
        <w:rPr>
          <w:rFonts w:ascii="Arial Narrow" w:hAnsi="Arial Narrow"/>
          <w:b/>
          <w:color w:val="E36C0A" w:themeColor="accent6" w:themeShade="BF"/>
          <w:sz w:val="28"/>
          <w:szCs w:val="28"/>
        </w:rPr>
      </w:pPr>
      <w:r>
        <w:rPr>
          <w:rFonts w:ascii="Arial Narrow" w:hAnsi="Arial Narrow"/>
          <w:b/>
          <w:color w:val="E36C0A" w:themeColor="accent6" w:themeShade="BF"/>
          <w:sz w:val="28"/>
          <w:szCs w:val="28"/>
        </w:rPr>
        <w:t xml:space="preserve">                              </w:t>
      </w:r>
      <w:r w:rsidR="00DF3799">
        <w:rPr>
          <w:rFonts w:ascii="Arial Narrow" w:hAnsi="Arial Narrow"/>
          <w:b/>
          <w:color w:val="E36C0A" w:themeColor="accent6" w:themeShade="BF"/>
          <w:sz w:val="28"/>
          <w:szCs w:val="28"/>
        </w:rPr>
        <w:t>0</w:t>
      </w:r>
      <w:r w:rsidR="007E48D9">
        <w:rPr>
          <w:rFonts w:ascii="Arial Narrow" w:hAnsi="Arial Narrow"/>
          <w:b/>
          <w:color w:val="E36C0A" w:themeColor="accent6" w:themeShade="BF"/>
          <w:sz w:val="28"/>
          <w:szCs w:val="28"/>
        </w:rPr>
        <w:t>7</w:t>
      </w:r>
      <w:r w:rsidR="003021B2" w:rsidRPr="00A150DB">
        <w:rPr>
          <w:rFonts w:ascii="Arial Narrow" w:hAnsi="Arial Narrow"/>
          <w:b/>
          <w:color w:val="E36C0A" w:themeColor="accent6" w:themeShade="BF"/>
          <w:sz w:val="28"/>
          <w:szCs w:val="28"/>
        </w:rPr>
        <w:t xml:space="preserve"> DIAS / </w:t>
      </w:r>
      <w:r w:rsidR="00DF3799">
        <w:rPr>
          <w:rFonts w:ascii="Arial Narrow" w:hAnsi="Arial Narrow"/>
          <w:b/>
          <w:color w:val="E36C0A" w:themeColor="accent6" w:themeShade="BF"/>
          <w:sz w:val="28"/>
          <w:szCs w:val="28"/>
        </w:rPr>
        <w:t>0</w:t>
      </w:r>
      <w:r w:rsidR="007E48D9">
        <w:rPr>
          <w:rFonts w:ascii="Arial Narrow" w:hAnsi="Arial Narrow"/>
          <w:b/>
          <w:color w:val="E36C0A" w:themeColor="accent6" w:themeShade="BF"/>
          <w:sz w:val="28"/>
          <w:szCs w:val="28"/>
        </w:rPr>
        <w:t>6</w:t>
      </w:r>
      <w:r w:rsidR="00DA189E" w:rsidRPr="00A150DB">
        <w:rPr>
          <w:rFonts w:ascii="Arial Narrow" w:hAnsi="Arial Narrow"/>
          <w:b/>
          <w:color w:val="E36C0A" w:themeColor="accent6" w:themeShade="BF"/>
          <w:sz w:val="28"/>
          <w:szCs w:val="28"/>
        </w:rPr>
        <w:t xml:space="preserve"> NOCHES</w:t>
      </w:r>
    </w:p>
    <w:p w14:paraId="539161EA" w14:textId="252C92BD" w:rsidR="003D57C0" w:rsidRPr="003D57C0" w:rsidRDefault="003D57C0" w:rsidP="003D57C0">
      <w:pPr>
        <w:rPr>
          <w:rFonts w:ascii="Arial Narrow" w:hAnsi="Arial Narrow"/>
        </w:rPr>
      </w:pPr>
    </w:p>
    <w:p w14:paraId="6852EA2B" w14:textId="54F6CDBD" w:rsidR="003D57C0" w:rsidRPr="00F33A3C" w:rsidRDefault="003D57C0" w:rsidP="00DF3799">
      <w:pPr>
        <w:rPr>
          <w:rFonts w:ascii="Arial Narrow" w:hAnsi="Arial Narrow"/>
          <w:b/>
          <w:bCs/>
        </w:rPr>
      </w:pPr>
      <w:r w:rsidRPr="00F33A3C">
        <w:rPr>
          <w:rFonts w:ascii="Arial Narrow" w:hAnsi="Arial Narrow"/>
          <w:b/>
          <w:bCs/>
          <w:color w:val="E36C0A" w:themeColor="accent6" w:themeShade="BF"/>
        </w:rPr>
        <w:t xml:space="preserve">Día 1 / </w:t>
      </w:r>
      <w:r w:rsidR="00957956">
        <w:rPr>
          <w:rFonts w:ascii="Arial Narrow" w:hAnsi="Arial Narrow"/>
          <w:b/>
          <w:bCs/>
          <w:color w:val="E36C0A" w:themeColor="accent6" w:themeShade="BF"/>
        </w:rPr>
        <w:t>C</w:t>
      </w:r>
      <w:r w:rsidR="00DF3799">
        <w:rPr>
          <w:rFonts w:ascii="Arial Narrow" w:hAnsi="Arial Narrow"/>
          <w:b/>
          <w:bCs/>
          <w:color w:val="E36C0A" w:themeColor="accent6" w:themeShade="BF"/>
        </w:rPr>
        <w:t>IUDAD DE ORIGEN</w:t>
      </w:r>
      <w:r w:rsidR="00957956">
        <w:rPr>
          <w:rFonts w:ascii="Arial Narrow" w:hAnsi="Arial Narrow"/>
          <w:b/>
          <w:bCs/>
          <w:color w:val="E36C0A" w:themeColor="accent6" w:themeShade="BF"/>
        </w:rPr>
        <w:t xml:space="preserve"> – </w:t>
      </w:r>
      <w:bookmarkStart w:id="0" w:name="_Hlk216087660"/>
      <w:bookmarkStart w:id="1" w:name="_Hlk215831799"/>
      <w:r w:rsidR="00FD59F8" w:rsidRPr="00FD59F8">
        <w:rPr>
          <w:rFonts w:ascii="Arial Narrow" w:hAnsi="Arial Narrow"/>
          <w:b/>
          <w:bCs/>
          <w:color w:val="E36C0A" w:themeColor="accent6" w:themeShade="BF"/>
        </w:rPr>
        <w:t>TROMSO</w:t>
      </w:r>
      <w:bookmarkEnd w:id="0"/>
    </w:p>
    <w:bookmarkEnd w:id="1"/>
    <w:p w14:paraId="10679F87" w14:textId="3BCBC059" w:rsidR="00656D87" w:rsidRDefault="00E8349D" w:rsidP="00656D87">
      <w:pPr>
        <w:jc w:val="both"/>
        <w:rPr>
          <w:rFonts w:ascii="Arial Narrow" w:hAnsi="Arial Narrow"/>
          <w:lang w:val="es-AR"/>
        </w:rPr>
      </w:pPr>
      <w:r w:rsidRPr="00E8349D">
        <w:rPr>
          <w:rFonts w:ascii="Arial Narrow" w:hAnsi="Arial Narrow"/>
        </w:rPr>
        <w:t>Llegada al aeropuerto de Tromso y traslado regular al</w:t>
      </w:r>
      <w:r w:rsidR="00A36343">
        <w:rPr>
          <w:rFonts w:ascii="Arial Narrow" w:hAnsi="Arial Narrow"/>
        </w:rPr>
        <w:t xml:space="preserve"> </w:t>
      </w:r>
      <w:r w:rsidRPr="00E8349D">
        <w:rPr>
          <w:rFonts w:ascii="Arial Narrow" w:hAnsi="Arial Narrow"/>
        </w:rPr>
        <w:t>hotel para el check-in (garantizado a partir de las 15:00).</w:t>
      </w:r>
      <w:r w:rsidR="00A36343">
        <w:rPr>
          <w:rFonts w:ascii="Arial Narrow" w:hAnsi="Arial Narrow"/>
        </w:rPr>
        <w:t xml:space="preserve"> </w:t>
      </w:r>
      <w:r w:rsidR="006426E8">
        <w:rPr>
          <w:rFonts w:ascii="Arial Narrow" w:hAnsi="Arial Narrow"/>
        </w:rPr>
        <w:t>R</w:t>
      </w:r>
      <w:r w:rsidRPr="00E8349D">
        <w:rPr>
          <w:rFonts w:ascii="Arial Narrow" w:hAnsi="Arial Narrow"/>
        </w:rPr>
        <w:t>esto del día libre. Al momento del check-in, por favor</w:t>
      </w:r>
      <w:r w:rsidR="00656D87">
        <w:rPr>
          <w:rFonts w:ascii="Arial Narrow" w:hAnsi="Arial Narrow"/>
          <w:lang w:val="es-AR"/>
        </w:rPr>
        <w:t>.</w:t>
      </w:r>
      <w:r w:rsidR="002E30DA">
        <w:rPr>
          <w:rFonts w:ascii="Arial Narrow" w:hAnsi="Arial Narrow"/>
          <w:lang w:val="es-AR"/>
        </w:rPr>
        <w:t xml:space="preserve"> </w:t>
      </w:r>
      <w:r w:rsidR="00A36343" w:rsidRPr="00A36343">
        <w:rPr>
          <w:rFonts w:ascii="Arial Narrow" w:hAnsi="Arial Narrow"/>
        </w:rPr>
        <w:t>solicite la carta de bienvenida, con información sobre el horario del encuentro con su guía acompañante</w:t>
      </w:r>
      <w:r w:rsidR="00A36343">
        <w:rPr>
          <w:rFonts w:ascii="Arial Narrow" w:hAnsi="Arial Narrow"/>
        </w:rPr>
        <w:t>.</w:t>
      </w:r>
      <w:r w:rsidR="0038593B">
        <w:rPr>
          <w:rFonts w:ascii="Arial Narrow" w:hAnsi="Arial Narrow"/>
        </w:rPr>
        <w:t xml:space="preserve"> Alojamiento.</w:t>
      </w:r>
    </w:p>
    <w:p w14:paraId="3906BD2D" w14:textId="37136549" w:rsidR="00CE1582" w:rsidRPr="00656D87" w:rsidRDefault="00CE1582" w:rsidP="00656D87">
      <w:pPr>
        <w:jc w:val="both"/>
        <w:rPr>
          <w:rFonts w:ascii="Arial Narrow" w:hAnsi="Arial Narrow"/>
          <w:lang w:val="es-AR"/>
        </w:rPr>
      </w:pPr>
    </w:p>
    <w:p w14:paraId="737C3A5A" w14:textId="682DEC83" w:rsidR="003D57C0" w:rsidRPr="00DF3799" w:rsidRDefault="003D57C0" w:rsidP="00D950FD">
      <w:pPr>
        <w:jc w:val="both"/>
        <w:rPr>
          <w:rFonts w:ascii="Arial Narrow" w:hAnsi="Arial Narrow"/>
          <w:b/>
          <w:bCs/>
          <w:color w:val="E36C0A" w:themeColor="accent6" w:themeShade="BF"/>
        </w:rPr>
      </w:pPr>
      <w:r w:rsidRPr="00F33A3C">
        <w:rPr>
          <w:rFonts w:ascii="Arial Narrow" w:hAnsi="Arial Narrow"/>
          <w:b/>
          <w:bCs/>
          <w:color w:val="E36C0A" w:themeColor="accent6" w:themeShade="BF"/>
        </w:rPr>
        <w:t xml:space="preserve">Día 2 / </w:t>
      </w:r>
      <w:r w:rsidR="00591E04" w:rsidRPr="00591E04">
        <w:rPr>
          <w:rFonts w:ascii="Arial Narrow" w:hAnsi="Arial Narrow"/>
          <w:b/>
          <w:bCs/>
          <w:color w:val="E36C0A" w:themeColor="accent6" w:themeShade="BF"/>
        </w:rPr>
        <w:t>TROMSO</w:t>
      </w:r>
      <w:r w:rsidR="003848DB" w:rsidRPr="003848DB">
        <w:rPr>
          <w:rFonts w:ascii="Arial Narrow" w:hAnsi="Arial Narrow"/>
          <w:b/>
          <w:bCs/>
          <w:color w:val="E36C0A" w:themeColor="accent6" w:themeShade="BF"/>
          <w:lang w:val="es-AR"/>
        </w:rPr>
        <w:t> </w:t>
      </w:r>
    </w:p>
    <w:p w14:paraId="071943D1" w14:textId="272D3563" w:rsidR="00D56CCE" w:rsidRDefault="00A53CC4" w:rsidP="004456E9">
      <w:pPr>
        <w:jc w:val="both"/>
        <w:rPr>
          <w:rFonts w:ascii="Arial Narrow" w:hAnsi="Arial Narrow"/>
        </w:rPr>
      </w:pPr>
      <w:r w:rsidRPr="00A53CC4">
        <w:rPr>
          <w:rFonts w:ascii="Arial Narrow" w:hAnsi="Arial Narrow"/>
        </w:rPr>
        <w:t xml:space="preserve">Desayuno en el hotel. </w:t>
      </w:r>
      <w:r w:rsidR="0038593B" w:rsidRPr="0038593B">
        <w:rPr>
          <w:rFonts w:ascii="Arial Narrow" w:hAnsi="Arial Narrow"/>
        </w:rPr>
        <w:t>Por la mañana, salida en autocar para un recorrido panorámico de 2 horas por la ciudad, una excelente introducción a Tromso. La ciudad goza de un clima subártico, con</w:t>
      </w:r>
      <w:r w:rsidR="0038593B">
        <w:rPr>
          <w:rFonts w:ascii="Arial Narrow" w:hAnsi="Arial Narrow"/>
        </w:rPr>
        <w:t xml:space="preserve"> </w:t>
      </w:r>
      <w:r w:rsidR="0038593B" w:rsidRPr="0038593B">
        <w:rPr>
          <w:rFonts w:ascii="Arial Narrow" w:hAnsi="Arial Narrow"/>
        </w:rPr>
        <w:t>una ubicación similar a la costa norte de Alaska. Conozca</w:t>
      </w:r>
      <w:r w:rsidR="0038593B">
        <w:rPr>
          <w:rFonts w:ascii="Arial Narrow" w:hAnsi="Arial Narrow"/>
        </w:rPr>
        <w:t xml:space="preserve"> </w:t>
      </w:r>
      <w:r w:rsidR="0038593B" w:rsidRPr="0038593B">
        <w:rPr>
          <w:rFonts w:ascii="Arial Narrow" w:hAnsi="Arial Narrow"/>
        </w:rPr>
        <w:t>la cultura tradicional y la historia reciente del pueblo indígena Sami. A continuación, continuará el recorrido por la</w:t>
      </w:r>
      <w:r w:rsidR="0038593B">
        <w:rPr>
          <w:rFonts w:ascii="Arial Narrow" w:hAnsi="Arial Narrow"/>
        </w:rPr>
        <w:t xml:space="preserve"> </w:t>
      </w:r>
      <w:r w:rsidR="0038593B" w:rsidRPr="0038593B">
        <w:rPr>
          <w:rFonts w:ascii="Arial Narrow" w:hAnsi="Arial Narrow"/>
        </w:rPr>
        <w:t>isla, pasando por el lago Prestvatn, donde se encuentra el</w:t>
      </w:r>
      <w:r w:rsidR="0038593B">
        <w:rPr>
          <w:rFonts w:ascii="Arial Narrow" w:hAnsi="Arial Narrow"/>
        </w:rPr>
        <w:t xml:space="preserve"> </w:t>
      </w:r>
      <w:r w:rsidR="0038593B" w:rsidRPr="0038593B">
        <w:rPr>
          <w:rFonts w:ascii="Arial Narrow" w:hAnsi="Arial Narrow"/>
        </w:rPr>
        <w:t>Instituto Meteorológico.</w:t>
      </w:r>
      <w:r w:rsidR="0038593B">
        <w:rPr>
          <w:rFonts w:ascii="Arial Narrow" w:hAnsi="Arial Narrow"/>
        </w:rPr>
        <w:t xml:space="preserve"> </w:t>
      </w:r>
      <w:r w:rsidR="0038593B" w:rsidRPr="0038593B">
        <w:rPr>
          <w:rFonts w:ascii="Arial Narrow" w:hAnsi="Arial Narrow"/>
        </w:rPr>
        <w:t>Cruce el puente hasta la Catedral del Ártico (entrada incluida) para visitar esta obra maestra de Jan Inge Hovig.</w:t>
      </w:r>
      <w:r w:rsidR="0038593B">
        <w:rPr>
          <w:rFonts w:ascii="Arial Narrow" w:hAnsi="Arial Narrow"/>
        </w:rPr>
        <w:t xml:space="preserve"> </w:t>
      </w:r>
      <w:r w:rsidR="0038593B" w:rsidRPr="0038593B">
        <w:rPr>
          <w:rFonts w:ascii="Arial Narrow" w:hAnsi="Arial Narrow"/>
        </w:rPr>
        <w:t>Construida en 1965, la catedral refleja la naturaleza, la</w:t>
      </w:r>
      <w:r w:rsidR="0038593B">
        <w:rPr>
          <w:rFonts w:ascii="Arial Narrow" w:hAnsi="Arial Narrow"/>
        </w:rPr>
        <w:t xml:space="preserve"> </w:t>
      </w:r>
      <w:r w:rsidR="0038593B" w:rsidRPr="0038593B">
        <w:rPr>
          <w:rFonts w:ascii="Arial Narrow" w:hAnsi="Arial Narrow"/>
        </w:rPr>
        <w:t>cultura y la fe del norte de Noruega con una vidriera monumental. Tarde libre.</w:t>
      </w:r>
      <w:r w:rsidR="0038593B">
        <w:rPr>
          <w:rFonts w:ascii="Arial Narrow" w:hAnsi="Arial Narrow"/>
        </w:rPr>
        <w:t xml:space="preserve"> Alojamiento.</w:t>
      </w:r>
    </w:p>
    <w:p w14:paraId="50C80851" w14:textId="57FAB88E" w:rsidR="006F1369" w:rsidRDefault="006F1369" w:rsidP="00D950FD">
      <w:pPr>
        <w:jc w:val="both"/>
        <w:rPr>
          <w:rFonts w:ascii="Arial Narrow" w:hAnsi="Arial Narrow"/>
        </w:rPr>
      </w:pPr>
    </w:p>
    <w:p w14:paraId="2D931EEC" w14:textId="0560F1AD" w:rsidR="00D36053" w:rsidRDefault="00D950FD" w:rsidP="00FA737D">
      <w:pPr>
        <w:jc w:val="both"/>
        <w:rPr>
          <w:rFonts w:ascii="Arial Narrow" w:hAnsi="Arial Narrow"/>
          <w:b/>
          <w:bCs/>
          <w:color w:val="E36C0A" w:themeColor="accent6" w:themeShade="BF"/>
        </w:rPr>
      </w:pPr>
      <w:r w:rsidRPr="00F33A3C">
        <w:rPr>
          <w:rFonts w:ascii="Arial Narrow" w:hAnsi="Arial Narrow"/>
          <w:b/>
          <w:bCs/>
          <w:color w:val="E36C0A" w:themeColor="accent6" w:themeShade="BF"/>
        </w:rPr>
        <w:t xml:space="preserve">Día 3 / </w:t>
      </w:r>
      <w:r w:rsidR="0087287B" w:rsidRPr="0087287B">
        <w:rPr>
          <w:rFonts w:ascii="Arial Narrow" w:hAnsi="Arial Narrow"/>
          <w:b/>
          <w:bCs/>
          <w:color w:val="E36C0A" w:themeColor="accent6" w:themeShade="BF"/>
        </w:rPr>
        <w:t>TROMSO – ALTA</w:t>
      </w:r>
    </w:p>
    <w:p w14:paraId="06D78FCB" w14:textId="6760B586" w:rsidR="00FA737D" w:rsidRPr="0053127E" w:rsidRDefault="00B41A01" w:rsidP="00054579">
      <w:pPr>
        <w:jc w:val="both"/>
        <w:rPr>
          <w:rFonts w:ascii="Arial Narrow" w:hAnsi="Arial Narrow"/>
          <w:lang w:val="es-AR"/>
        </w:rPr>
      </w:pPr>
      <w:r w:rsidRPr="00B41A01">
        <w:rPr>
          <w:rFonts w:ascii="Arial Narrow" w:hAnsi="Arial Narrow"/>
        </w:rPr>
        <w:t>Desayuno en el hotel. El trayecto desde Tromso hasta</w:t>
      </w:r>
      <w:r>
        <w:rPr>
          <w:rFonts w:ascii="Arial Narrow" w:hAnsi="Arial Narrow"/>
        </w:rPr>
        <w:t xml:space="preserve"> </w:t>
      </w:r>
      <w:r w:rsidRPr="00B41A01">
        <w:rPr>
          <w:rFonts w:ascii="Arial Narrow" w:hAnsi="Arial Narrow"/>
        </w:rPr>
        <w:t>Alta es impresionante en cualquier época del año. Son</w:t>
      </w:r>
      <w:r w:rsidR="004C4704">
        <w:rPr>
          <w:rFonts w:ascii="Arial Narrow" w:hAnsi="Arial Narrow"/>
        </w:rPr>
        <w:t xml:space="preserve"> </w:t>
      </w:r>
      <w:r w:rsidRPr="00B41A01">
        <w:rPr>
          <w:rFonts w:ascii="Arial Narrow" w:hAnsi="Arial Narrow"/>
        </w:rPr>
        <w:t xml:space="preserve">300 km recorridos en </w:t>
      </w:r>
      <w:r w:rsidR="006426E8">
        <w:rPr>
          <w:rFonts w:ascii="Arial Narrow" w:hAnsi="Arial Narrow"/>
        </w:rPr>
        <w:t>aprox</w:t>
      </w:r>
      <w:r w:rsidRPr="00B41A01">
        <w:rPr>
          <w:rFonts w:ascii="Arial Narrow" w:hAnsi="Arial Narrow"/>
        </w:rPr>
        <w:t xml:space="preserve"> 8 horas, incluyendo dos cruces en ferry. Almuerzo en ruta en</w:t>
      </w:r>
      <w:r w:rsidR="006426E8">
        <w:rPr>
          <w:rFonts w:ascii="Arial Narrow" w:hAnsi="Arial Narrow"/>
        </w:rPr>
        <w:t xml:space="preserve"> </w:t>
      </w:r>
      <w:r w:rsidRPr="00B41A01">
        <w:rPr>
          <w:rFonts w:ascii="Arial Narrow" w:hAnsi="Arial Narrow"/>
        </w:rPr>
        <w:t>Café</w:t>
      </w:r>
      <w:r w:rsidR="00D82ACB">
        <w:rPr>
          <w:rFonts w:ascii="Arial Narrow" w:hAnsi="Arial Narrow"/>
        </w:rPr>
        <w:t xml:space="preserve"> </w:t>
      </w:r>
      <w:r w:rsidRPr="00B41A01">
        <w:rPr>
          <w:rFonts w:ascii="Arial Narrow" w:hAnsi="Arial Narrow"/>
        </w:rPr>
        <w:t>Bios Storslett (bebidas no incluidas). Llegada a Alta y</w:t>
      </w:r>
      <w:r w:rsidR="00D82ACB">
        <w:rPr>
          <w:rFonts w:ascii="Arial Narrow" w:hAnsi="Arial Narrow"/>
        </w:rPr>
        <w:t xml:space="preserve"> </w:t>
      </w:r>
      <w:r w:rsidRPr="00B41A01">
        <w:rPr>
          <w:rFonts w:ascii="Arial Narrow" w:hAnsi="Arial Narrow"/>
        </w:rPr>
        <w:t>check-in. Tarde libre</w:t>
      </w:r>
      <w:r w:rsidR="00F26998" w:rsidRPr="00F26998">
        <w:rPr>
          <w:rFonts w:ascii="Arial Narrow" w:hAnsi="Arial Narrow"/>
        </w:rPr>
        <w:t>.</w:t>
      </w:r>
      <w:r w:rsidR="004667BF">
        <w:rPr>
          <w:rFonts w:ascii="Arial Narrow" w:hAnsi="Arial Narrow"/>
        </w:rPr>
        <w:t xml:space="preserve"> Alojamiento. </w:t>
      </w:r>
    </w:p>
    <w:p w14:paraId="0C86ACD6" w14:textId="58672D78" w:rsidR="00C50F8D" w:rsidRDefault="00C50F8D" w:rsidP="00D950FD">
      <w:pPr>
        <w:jc w:val="both"/>
        <w:rPr>
          <w:rFonts w:ascii="Arial Narrow" w:hAnsi="Arial Narrow"/>
          <w:b/>
          <w:bCs/>
          <w:color w:val="E36C0A" w:themeColor="accent6" w:themeShade="BF"/>
        </w:rPr>
      </w:pPr>
    </w:p>
    <w:p w14:paraId="4B270396" w14:textId="4F9D8DAA" w:rsidR="00DE6B23" w:rsidRPr="0047675E" w:rsidRDefault="00D950FD" w:rsidP="00D950FD">
      <w:pPr>
        <w:jc w:val="both"/>
        <w:rPr>
          <w:rFonts w:ascii="Arial Narrow" w:hAnsi="Arial Narrow"/>
          <w:b/>
          <w:bCs/>
          <w:color w:val="E36C0A" w:themeColor="accent6" w:themeShade="BF"/>
        </w:rPr>
      </w:pPr>
      <w:r w:rsidRPr="00F33A3C">
        <w:rPr>
          <w:rFonts w:ascii="Arial Narrow" w:hAnsi="Arial Narrow"/>
          <w:b/>
          <w:bCs/>
          <w:color w:val="E36C0A" w:themeColor="accent6" w:themeShade="BF"/>
        </w:rPr>
        <w:t xml:space="preserve">Día 4 / </w:t>
      </w:r>
      <w:bookmarkStart w:id="2" w:name="_Hlk188030201"/>
      <w:r w:rsidR="00D82ACB" w:rsidRPr="006426E8">
        <w:rPr>
          <w:rFonts w:ascii="Arial Narrow" w:hAnsi="Arial Narrow"/>
          <w:b/>
          <w:bCs/>
          <w:color w:val="E36C0A" w:themeColor="accent6" w:themeShade="BF"/>
        </w:rPr>
        <w:t>ALTA</w:t>
      </w:r>
      <w:r w:rsidR="00154A88" w:rsidRPr="006426E8">
        <w:rPr>
          <w:rFonts w:ascii="Arial Narrow" w:hAnsi="Arial Narrow"/>
          <w:b/>
          <w:bCs/>
          <w:color w:val="E36C0A" w:themeColor="accent6" w:themeShade="BF"/>
        </w:rPr>
        <w:t xml:space="preserve"> </w:t>
      </w:r>
      <w:r w:rsidR="00BC49E8" w:rsidRPr="006426E8">
        <w:rPr>
          <w:rFonts w:ascii="Arial Narrow" w:hAnsi="Arial Narrow"/>
          <w:b/>
          <w:bCs/>
          <w:color w:val="E36C0A" w:themeColor="accent6" w:themeShade="BF"/>
        </w:rPr>
        <w:t xml:space="preserve"> </w:t>
      </w:r>
      <w:bookmarkEnd w:id="2"/>
    </w:p>
    <w:p w14:paraId="55C8B000" w14:textId="1F45570D" w:rsidR="00B757CC" w:rsidRPr="004B43E3" w:rsidRDefault="00FA2798" w:rsidP="00E54CD0">
      <w:pPr>
        <w:jc w:val="both"/>
        <w:rPr>
          <w:rFonts w:ascii="Arial Narrow" w:hAnsi="Arial Narrow"/>
          <w:lang w:val="es-AR"/>
        </w:rPr>
      </w:pPr>
      <w:r w:rsidRPr="00FA2798">
        <w:rPr>
          <w:rFonts w:ascii="Arial Narrow" w:hAnsi="Arial Narrow"/>
        </w:rPr>
        <w:t xml:space="preserve">Desayuno en el hotel. </w:t>
      </w:r>
      <w:r w:rsidR="000C5268" w:rsidRPr="000C5268">
        <w:rPr>
          <w:rFonts w:ascii="Arial Narrow" w:hAnsi="Arial Narrow"/>
        </w:rPr>
        <w:t>Visita al mayor y más rico sitio de arte rupestre del norte</w:t>
      </w:r>
      <w:r w:rsidR="000C5268">
        <w:rPr>
          <w:rFonts w:ascii="Arial Narrow" w:hAnsi="Arial Narrow"/>
        </w:rPr>
        <w:t xml:space="preserve"> </w:t>
      </w:r>
      <w:r w:rsidR="000C5268" w:rsidRPr="000C5268">
        <w:rPr>
          <w:rFonts w:ascii="Arial Narrow" w:hAnsi="Arial Narrow"/>
        </w:rPr>
        <w:t>de Europa, inscrito en la Lista del Patrimonio Mundial de la</w:t>
      </w:r>
      <w:r w:rsidR="000C5268">
        <w:rPr>
          <w:rFonts w:ascii="Arial Narrow" w:hAnsi="Arial Narrow"/>
        </w:rPr>
        <w:t xml:space="preserve"> </w:t>
      </w:r>
      <w:r w:rsidR="000C5268" w:rsidRPr="000C5268">
        <w:rPr>
          <w:rFonts w:ascii="Arial Narrow" w:hAnsi="Arial Narrow"/>
        </w:rPr>
        <w:t>UNESCO. Aquí podrá caminar por pasarelas especialmente dispuestas alrededor del área de grabados en la roca,</w:t>
      </w:r>
      <w:r w:rsidR="000C5268">
        <w:rPr>
          <w:rFonts w:ascii="Arial Narrow" w:hAnsi="Arial Narrow"/>
        </w:rPr>
        <w:t xml:space="preserve"> </w:t>
      </w:r>
      <w:r w:rsidR="000C5268" w:rsidRPr="000C5268">
        <w:rPr>
          <w:rFonts w:ascii="Arial Narrow" w:hAnsi="Arial Narrow"/>
        </w:rPr>
        <w:t>mientras disfruta de una vista impresionante del Fiordo de</w:t>
      </w:r>
      <w:r w:rsidR="000C5268">
        <w:rPr>
          <w:rFonts w:ascii="Arial Narrow" w:hAnsi="Arial Narrow"/>
        </w:rPr>
        <w:t xml:space="preserve"> </w:t>
      </w:r>
      <w:r w:rsidR="000C5268" w:rsidRPr="000C5268">
        <w:rPr>
          <w:rFonts w:ascii="Arial Narrow" w:hAnsi="Arial Narrow"/>
        </w:rPr>
        <w:t>Alta. Estas representaciones, con una antigüedad de entre</w:t>
      </w:r>
      <w:r w:rsidR="006766F9">
        <w:rPr>
          <w:rFonts w:ascii="Arial Narrow" w:hAnsi="Arial Narrow"/>
        </w:rPr>
        <w:t xml:space="preserve"> </w:t>
      </w:r>
      <w:r w:rsidR="000C5268" w:rsidRPr="000C5268">
        <w:rPr>
          <w:rFonts w:ascii="Arial Narrow" w:hAnsi="Arial Narrow"/>
        </w:rPr>
        <w:t>2000 y 6200 años, muestran escenas de la vida de cazado-res y pescadores.</w:t>
      </w:r>
      <w:r w:rsidR="006426E8">
        <w:rPr>
          <w:rFonts w:ascii="Arial Narrow" w:hAnsi="Arial Narrow"/>
        </w:rPr>
        <w:t xml:space="preserve"> </w:t>
      </w:r>
      <w:r w:rsidR="000C5268" w:rsidRPr="000C5268">
        <w:rPr>
          <w:rFonts w:ascii="Arial Narrow" w:hAnsi="Arial Narrow"/>
        </w:rPr>
        <w:t>La visita incluye una explicación guiada</w:t>
      </w:r>
      <w:r w:rsidR="000C5268">
        <w:rPr>
          <w:rFonts w:ascii="Arial Narrow" w:hAnsi="Arial Narrow"/>
        </w:rPr>
        <w:t xml:space="preserve"> </w:t>
      </w:r>
      <w:r w:rsidR="000C5268" w:rsidRPr="000C5268">
        <w:rPr>
          <w:rFonts w:ascii="Arial Narrow" w:hAnsi="Arial Narrow"/>
        </w:rPr>
        <w:t>de 15 minutos en el museo, seguida de tiempo libre para</w:t>
      </w:r>
      <w:r w:rsidR="000C5268">
        <w:rPr>
          <w:rFonts w:ascii="Arial Narrow" w:hAnsi="Arial Narrow"/>
        </w:rPr>
        <w:t xml:space="preserve"> </w:t>
      </w:r>
      <w:r w:rsidR="000C5268" w:rsidRPr="000C5268">
        <w:rPr>
          <w:rFonts w:ascii="Arial Narrow" w:hAnsi="Arial Narrow"/>
        </w:rPr>
        <w:t>recorrer el lugar a su ritmo</w:t>
      </w:r>
      <w:r w:rsidR="00CB322B">
        <w:rPr>
          <w:rFonts w:ascii="Arial Narrow" w:hAnsi="Arial Narrow"/>
        </w:rPr>
        <w:t>.</w:t>
      </w:r>
      <w:r w:rsidR="00866C64">
        <w:rPr>
          <w:rFonts w:ascii="Arial Narrow" w:hAnsi="Arial Narrow"/>
        </w:rPr>
        <w:t xml:space="preserve"> Alojamiento.</w:t>
      </w:r>
    </w:p>
    <w:p w14:paraId="55CF4983" w14:textId="006C15FB" w:rsidR="00654B9C" w:rsidRDefault="00654B9C" w:rsidP="00D950FD">
      <w:pPr>
        <w:jc w:val="both"/>
        <w:rPr>
          <w:rFonts w:ascii="Arial Narrow" w:hAnsi="Arial Narrow"/>
        </w:rPr>
      </w:pPr>
    </w:p>
    <w:p w14:paraId="321E2EF9" w14:textId="0C65E678" w:rsidR="005D0AED" w:rsidRPr="00F33A3C" w:rsidRDefault="005D0AED" w:rsidP="00D950FD">
      <w:pPr>
        <w:jc w:val="both"/>
        <w:rPr>
          <w:rFonts w:ascii="Arial Narrow" w:hAnsi="Arial Narrow"/>
          <w:b/>
          <w:bCs/>
        </w:rPr>
      </w:pPr>
      <w:r w:rsidRPr="00F33A3C">
        <w:rPr>
          <w:rFonts w:ascii="Arial Narrow" w:hAnsi="Arial Narrow"/>
          <w:b/>
          <w:bCs/>
          <w:color w:val="E36C0A" w:themeColor="accent6" w:themeShade="BF"/>
        </w:rPr>
        <w:t xml:space="preserve">Día 5 / </w:t>
      </w:r>
      <w:r w:rsidR="003E0CC8" w:rsidRPr="003E0CC8">
        <w:rPr>
          <w:rFonts w:ascii="Arial Narrow" w:hAnsi="Arial Narrow"/>
          <w:b/>
          <w:bCs/>
          <w:color w:val="E36C0A" w:themeColor="accent6" w:themeShade="BF"/>
        </w:rPr>
        <w:t xml:space="preserve">ALTA </w:t>
      </w:r>
      <w:r w:rsidR="003E0CC8">
        <w:rPr>
          <w:rFonts w:ascii="Arial Narrow" w:hAnsi="Arial Narrow"/>
          <w:b/>
          <w:bCs/>
          <w:color w:val="E36C0A" w:themeColor="accent6" w:themeShade="BF"/>
        </w:rPr>
        <w:t>–</w:t>
      </w:r>
      <w:r w:rsidR="003E0CC8" w:rsidRPr="003E0CC8">
        <w:rPr>
          <w:rFonts w:ascii="Arial Narrow" w:hAnsi="Arial Narrow"/>
          <w:b/>
          <w:bCs/>
          <w:color w:val="E36C0A" w:themeColor="accent6" w:themeShade="BF"/>
        </w:rPr>
        <w:t xml:space="preserve"> SAARISELKÄ</w:t>
      </w:r>
      <w:r w:rsidR="003E0CC8">
        <w:rPr>
          <w:rFonts w:ascii="Arial Narrow" w:hAnsi="Arial Narrow"/>
          <w:b/>
          <w:bCs/>
          <w:color w:val="E36C0A" w:themeColor="accent6" w:themeShade="BF"/>
        </w:rPr>
        <w:t xml:space="preserve"> </w:t>
      </w:r>
      <w:r w:rsidR="003E0CC8" w:rsidRPr="003E0CC8">
        <w:rPr>
          <w:rFonts w:ascii="Arial Narrow" w:hAnsi="Arial Narrow"/>
          <w:b/>
          <w:bCs/>
          <w:color w:val="E36C0A" w:themeColor="accent6" w:themeShade="BF"/>
        </w:rPr>
        <w:t>ó</w:t>
      </w:r>
      <w:r w:rsidR="003E0CC8">
        <w:rPr>
          <w:rFonts w:ascii="Arial Narrow" w:hAnsi="Arial Narrow"/>
          <w:b/>
          <w:bCs/>
          <w:color w:val="E36C0A" w:themeColor="accent6" w:themeShade="BF"/>
        </w:rPr>
        <w:t xml:space="preserve"> </w:t>
      </w:r>
      <w:r w:rsidR="003E0CC8" w:rsidRPr="003E0CC8">
        <w:rPr>
          <w:rFonts w:ascii="Arial Narrow" w:hAnsi="Arial Narrow"/>
          <w:b/>
          <w:bCs/>
          <w:color w:val="E36C0A" w:themeColor="accent6" w:themeShade="BF"/>
        </w:rPr>
        <w:t>LEVI</w:t>
      </w:r>
      <w:r w:rsidR="00866C64" w:rsidRPr="006426E8">
        <w:rPr>
          <w:rFonts w:ascii="Arial Narrow" w:hAnsi="Arial Narrow"/>
          <w:b/>
          <w:bCs/>
          <w:color w:val="E36C0A" w:themeColor="accent6" w:themeShade="BF"/>
        </w:rPr>
        <w:t xml:space="preserve"> </w:t>
      </w:r>
    </w:p>
    <w:p w14:paraId="05049036" w14:textId="6F148764" w:rsidR="006426E8" w:rsidRDefault="00577DC3" w:rsidP="00417973">
      <w:pPr>
        <w:jc w:val="both"/>
        <w:rPr>
          <w:rFonts w:ascii="Arial Narrow" w:hAnsi="Arial Narrow"/>
        </w:rPr>
      </w:pPr>
      <w:r w:rsidRPr="00577DC3">
        <w:rPr>
          <w:rFonts w:ascii="Arial Narrow" w:hAnsi="Arial Narrow"/>
        </w:rPr>
        <w:t>Desayuno en el hotel y salida hacia Saariselka</w:t>
      </w:r>
      <w:r w:rsidR="006426E8">
        <w:rPr>
          <w:rFonts w:ascii="Arial Narrow" w:hAnsi="Arial Narrow"/>
        </w:rPr>
        <w:t xml:space="preserve"> o Levi (se tiene que elegir al momento de reservar)</w:t>
      </w:r>
      <w:r w:rsidRPr="00577DC3">
        <w:rPr>
          <w:rFonts w:ascii="Arial Narrow" w:hAnsi="Arial Narrow"/>
        </w:rPr>
        <w:t>, incluyendo parada en Karasjok</w:t>
      </w:r>
      <w:r w:rsidR="00D952C0">
        <w:rPr>
          <w:rFonts w:ascii="Arial Narrow" w:hAnsi="Arial Narrow"/>
        </w:rPr>
        <w:t>.</w:t>
      </w:r>
      <w:bookmarkStart w:id="3" w:name="_Hlk216088456"/>
      <w:bookmarkStart w:id="4" w:name="_Hlk216088723"/>
      <w:r w:rsidR="006426E8">
        <w:rPr>
          <w:rFonts w:ascii="Arial Narrow" w:hAnsi="Arial Narrow"/>
        </w:rPr>
        <w:t xml:space="preserve"> </w:t>
      </w:r>
    </w:p>
    <w:p w14:paraId="7AD4675D" w14:textId="0D5806AB" w:rsidR="00443BDE" w:rsidRPr="005B1512" w:rsidRDefault="0030372A" w:rsidP="00417973">
      <w:pPr>
        <w:jc w:val="both"/>
        <w:rPr>
          <w:rFonts w:ascii="Arial Narrow" w:hAnsi="Arial Narrow"/>
          <w:lang w:val="es-AR"/>
        </w:rPr>
      </w:pPr>
      <w:r w:rsidRPr="0030372A">
        <w:rPr>
          <w:rFonts w:ascii="Arial Narrow" w:hAnsi="Arial Narrow"/>
          <w:b/>
          <w:bCs/>
        </w:rPr>
        <w:t xml:space="preserve">Opción Saariseka: </w:t>
      </w:r>
      <w:r w:rsidRPr="0030372A">
        <w:rPr>
          <w:rFonts w:ascii="Arial Narrow" w:hAnsi="Arial Narrow"/>
        </w:rPr>
        <w:t>Visita al Museo Sami, fundado en 1972 como la primera</w:t>
      </w:r>
      <w:r>
        <w:rPr>
          <w:rFonts w:ascii="Arial Narrow" w:hAnsi="Arial Narrow"/>
        </w:rPr>
        <w:t xml:space="preserve"> </w:t>
      </w:r>
      <w:r w:rsidRPr="0030372A">
        <w:rPr>
          <w:rFonts w:ascii="Arial Narrow" w:hAnsi="Arial Narrow"/>
        </w:rPr>
        <w:t xml:space="preserve">institución cultural Sami en Noruega. Posee más </w:t>
      </w:r>
      <w:bookmarkEnd w:id="3"/>
      <w:r w:rsidRPr="0030372A">
        <w:rPr>
          <w:rFonts w:ascii="Arial Narrow" w:hAnsi="Arial Narrow"/>
        </w:rPr>
        <w:t>de 5.000</w:t>
      </w:r>
      <w:r w:rsidR="002900D4">
        <w:rPr>
          <w:rFonts w:ascii="Arial Narrow" w:hAnsi="Arial Narrow"/>
        </w:rPr>
        <w:t xml:space="preserve"> </w:t>
      </w:r>
      <w:r w:rsidRPr="0030372A">
        <w:rPr>
          <w:rFonts w:ascii="Arial Narrow" w:hAnsi="Arial Narrow"/>
        </w:rPr>
        <w:t>objetos en su colección, siendo la más importante de Noruega sobre la historia y cultura Sami. Tiempo libre para</w:t>
      </w:r>
      <w:r w:rsidR="00967D1C">
        <w:rPr>
          <w:rFonts w:ascii="Arial Narrow" w:hAnsi="Arial Narrow"/>
        </w:rPr>
        <w:t xml:space="preserve"> </w:t>
      </w:r>
      <w:r w:rsidRPr="0030372A">
        <w:rPr>
          <w:rFonts w:ascii="Arial Narrow" w:hAnsi="Arial Narrow"/>
        </w:rPr>
        <w:t>almorzar en Karasjok y continuación hacia Saariselkä.</w:t>
      </w:r>
      <w:r w:rsidR="00967D1C">
        <w:rPr>
          <w:rFonts w:ascii="Arial Narrow" w:hAnsi="Arial Narrow"/>
        </w:rPr>
        <w:t xml:space="preserve"> </w:t>
      </w:r>
      <w:r w:rsidRPr="0030372A">
        <w:rPr>
          <w:rFonts w:ascii="Arial Narrow" w:hAnsi="Arial Narrow"/>
        </w:rPr>
        <w:t>Llegada, check-in y cena en el hotel.</w:t>
      </w:r>
      <w:r>
        <w:rPr>
          <w:rFonts w:ascii="Arial Narrow" w:hAnsi="Arial Narrow"/>
        </w:rPr>
        <w:t xml:space="preserve"> Alojamiento.</w:t>
      </w:r>
    </w:p>
    <w:p w14:paraId="75399243" w14:textId="18943F21" w:rsidR="00427A70" w:rsidRDefault="00967D1C" w:rsidP="00782EA9">
      <w:pPr>
        <w:jc w:val="both"/>
        <w:rPr>
          <w:rFonts w:ascii="Arial Narrow" w:hAnsi="Arial Narrow"/>
        </w:rPr>
      </w:pPr>
      <w:r w:rsidRPr="0030372A">
        <w:rPr>
          <w:rFonts w:ascii="Arial Narrow" w:hAnsi="Arial Narrow"/>
          <w:b/>
          <w:bCs/>
        </w:rPr>
        <w:t xml:space="preserve">Opción </w:t>
      </w:r>
      <w:r>
        <w:rPr>
          <w:rFonts w:ascii="Arial Narrow" w:hAnsi="Arial Narrow"/>
          <w:b/>
          <w:bCs/>
        </w:rPr>
        <w:t>Levi</w:t>
      </w:r>
      <w:r w:rsidRPr="0030372A">
        <w:rPr>
          <w:rFonts w:ascii="Arial Narrow" w:hAnsi="Arial Narrow"/>
          <w:b/>
          <w:bCs/>
        </w:rPr>
        <w:t xml:space="preserve">: </w:t>
      </w:r>
      <w:r w:rsidR="00E93F24" w:rsidRPr="00E93F24">
        <w:rPr>
          <w:rFonts w:ascii="Arial Narrow" w:hAnsi="Arial Narrow"/>
        </w:rPr>
        <w:t>A lo largo de los años, el lugar se ha convertido en una joya</w:t>
      </w:r>
      <w:r w:rsidR="00427A70">
        <w:rPr>
          <w:rFonts w:ascii="Arial Narrow" w:hAnsi="Arial Narrow"/>
        </w:rPr>
        <w:t xml:space="preserve"> </w:t>
      </w:r>
      <w:r w:rsidR="00E93F24" w:rsidRPr="00E93F24">
        <w:rPr>
          <w:rFonts w:ascii="Arial Narrow" w:hAnsi="Arial Narrow"/>
        </w:rPr>
        <w:t>de arquitectura personal. Detrás de ello hay un verdadero</w:t>
      </w:r>
      <w:r w:rsidR="00427A70">
        <w:rPr>
          <w:rFonts w:ascii="Arial Narrow" w:hAnsi="Arial Narrow"/>
        </w:rPr>
        <w:t xml:space="preserve"> </w:t>
      </w:r>
      <w:r w:rsidR="00427A70" w:rsidRPr="00427A70">
        <w:rPr>
          <w:rFonts w:ascii="Arial Narrow" w:hAnsi="Arial Narrow"/>
        </w:rPr>
        <w:t>deseo de crear algo bello y una alegría incontenible por</w:t>
      </w:r>
      <w:r w:rsidR="00427A70">
        <w:rPr>
          <w:rFonts w:ascii="Arial Narrow" w:hAnsi="Arial Narrow"/>
        </w:rPr>
        <w:t xml:space="preserve"> </w:t>
      </w:r>
      <w:r w:rsidR="00427A70" w:rsidRPr="00427A70">
        <w:rPr>
          <w:rFonts w:ascii="Arial Narrow" w:hAnsi="Arial Narrow"/>
        </w:rPr>
        <w:t>el trabajo artesanal. La familia Juhls se expresa a través</w:t>
      </w:r>
      <w:r w:rsidR="00427A70">
        <w:rPr>
          <w:rFonts w:ascii="Arial Narrow" w:hAnsi="Arial Narrow"/>
        </w:rPr>
        <w:t xml:space="preserve"> </w:t>
      </w:r>
      <w:r w:rsidR="00427A70" w:rsidRPr="00427A70">
        <w:rPr>
          <w:rFonts w:ascii="Arial Narrow" w:hAnsi="Arial Narrow"/>
        </w:rPr>
        <w:t>de diversas formas de arte y artesanía, siendo la joyería más destacada. Aquí podrá ver una selección de sus</w:t>
      </w:r>
      <w:r w:rsidR="00427A70">
        <w:rPr>
          <w:rFonts w:ascii="Arial Narrow" w:hAnsi="Arial Narrow"/>
        </w:rPr>
        <w:t xml:space="preserve"> </w:t>
      </w:r>
      <w:r w:rsidR="00427A70" w:rsidRPr="00427A70">
        <w:rPr>
          <w:rFonts w:ascii="Arial Narrow" w:hAnsi="Arial Narrow"/>
        </w:rPr>
        <w:t>piezas, cada una todavía elaborada a mano en su taller.</w:t>
      </w:r>
      <w:r w:rsidR="00427A70">
        <w:rPr>
          <w:rFonts w:ascii="Arial Narrow" w:hAnsi="Arial Narrow"/>
        </w:rPr>
        <w:t xml:space="preserve"> </w:t>
      </w:r>
      <w:r w:rsidR="00427A70" w:rsidRPr="00427A70">
        <w:rPr>
          <w:rFonts w:ascii="Arial Narrow" w:hAnsi="Arial Narrow"/>
        </w:rPr>
        <w:t>Tiempo libre para almorzar en Kautokeino y salida hacia Levi</w:t>
      </w:r>
      <w:r w:rsidR="00427A70">
        <w:rPr>
          <w:rFonts w:ascii="Arial Narrow" w:hAnsi="Arial Narrow"/>
        </w:rPr>
        <w:t>. Alojamiento.</w:t>
      </w:r>
      <w:bookmarkEnd w:id="4"/>
    </w:p>
    <w:p w14:paraId="1472286C" w14:textId="46986207" w:rsidR="007B4CFF" w:rsidRPr="00D952C0" w:rsidRDefault="007B4CFF" w:rsidP="00782EA9">
      <w:pPr>
        <w:jc w:val="both"/>
        <w:rPr>
          <w:rFonts w:ascii="Arial Narrow" w:hAnsi="Arial Narrow"/>
        </w:rPr>
      </w:pPr>
      <w:r w:rsidRPr="00F33A3C">
        <w:rPr>
          <w:rFonts w:ascii="Arial Narrow" w:hAnsi="Arial Narrow"/>
          <w:b/>
          <w:bCs/>
          <w:color w:val="E36C0A" w:themeColor="accent6" w:themeShade="BF"/>
        </w:rPr>
        <w:lastRenderedPageBreak/>
        <w:t xml:space="preserve">Día </w:t>
      </w:r>
      <w:r w:rsidR="00EB7558">
        <w:rPr>
          <w:rFonts w:ascii="Arial Narrow" w:hAnsi="Arial Narrow"/>
          <w:b/>
          <w:bCs/>
          <w:color w:val="E36C0A" w:themeColor="accent6" w:themeShade="BF"/>
        </w:rPr>
        <w:t>6</w:t>
      </w:r>
      <w:r w:rsidRPr="00F33A3C">
        <w:rPr>
          <w:rFonts w:ascii="Arial Narrow" w:hAnsi="Arial Narrow"/>
          <w:b/>
          <w:bCs/>
          <w:color w:val="E36C0A" w:themeColor="accent6" w:themeShade="BF"/>
        </w:rPr>
        <w:t xml:space="preserve"> / </w:t>
      </w:r>
      <w:bookmarkStart w:id="5" w:name="_Hlk216088837"/>
      <w:r w:rsidR="005E4812" w:rsidRPr="005E4812">
        <w:rPr>
          <w:rFonts w:ascii="Arial Narrow" w:hAnsi="Arial Narrow"/>
          <w:b/>
          <w:bCs/>
          <w:color w:val="E36C0A" w:themeColor="accent6" w:themeShade="BF"/>
        </w:rPr>
        <w:t>SAARISELKÄ</w:t>
      </w:r>
      <w:r w:rsidR="005E4812" w:rsidRPr="005E4812">
        <w:rPr>
          <w:rFonts w:ascii="Arial Narrow" w:hAnsi="Arial Narrow"/>
          <w:b/>
          <w:bCs/>
          <w:color w:val="E36C0A" w:themeColor="accent6" w:themeShade="BF"/>
          <w:lang w:val="es-AR"/>
        </w:rPr>
        <w:t xml:space="preserve"> </w:t>
      </w:r>
      <w:r w:rsidR="00617921">
        <w:rPr>
          <w:rFonts w:ascii="Arial Narrow" w:hAnsi="Arial Narrow"/>
          <w:b/>
          <w:bCs/>
          <w:color w:val="E36C0A" w:themeColor="accent6" w:themeShade="BF"/>
          <w:lang w:val="es-AR"/>
        </w:rPr>
        <w:t>o</w:t>
      </w:r>
      <w:bookmarkEnd w:id="5"/>
      <w:r w:rsidR="00A578A8">
        <w:rPr>
          <w:rFonts w:ascii="Arial Narrow" w:hAnsi="Arial Narrow"/>
          <w:b/>
          <w:bCs/>
          <w:color w:val="E36C0A" w:themeColor="accent6" w:themeShade="BF"/>
          <w:lang w:val="es-AR"/>
        </w:rPr>
        <w:t xml:space="preserve"> </w:t>
      </w:r>
      <w:r w:rsidR="001B58D0" w:rsidRPr="001B58D0">
        <w:rPr>
          <w:rFonts w:ascii="Arial Narrow" w:hAnsi="Arial Narrow"/>
          <w:b/>
          <w:bCs/>
          <w:color w:val="E36C0A" w:themeColor="accent6" w:themeShade="BF"/>
          <w:lang w:val="es-AR"/>
        </w:rPr>
        <w:t>LEVI</w:t>
      </w:r>
      <w:r w:rsidR="001B58D0">
        <w:rPr>
          <w:rFonts w:ascii="Arial Narrow" w:hAnsi="Arial Narrow"/>
          <w:b/>
          <w:bCs/>
          <w:color w:val="E36C0A" w:themeColor="accent6" w:themeShade="BF"/>
          <w:lang w:val="es-AR"/>
        </w:rPr>
        <w:t xml:space="preserve"> </w:t>
      </w:r>
    </w:p>
    <w:p w14:paraId="3FE51BDC" w14:textId="77777777" w:rsidR="00617921" w:rsidRDefault="00530E74" w:rsidP="00E130DB">
      <w:pPr>
        <w:jc w:val="both"/>
        <w:rPr>
          <w:rFonts w:ascii="Arial Narrow" w:hAnsi="Arial Narrow"/>
          <w:lang w:val="es-AR"/>
        </w:rPr>
      </w:pPr>
      <w:r w:rsidRPr="00530E74">
        <w:rPr>
          <w:rFonts w:ascii="Arial Narrow" w:hAnsi="Arial Narrow"/>
          <w:lang w:val="es-AR"/>
        </w:rPr>
        <w:t>Desayuno en el hotel. </w:t>
      </w:r>
    </w:p>
    <w:p w14:paraId="0F110705" w14:textId="3A7F8399" w:rsidR="00617921" w:rsidRPr="005B1512" w:rsidRDefault="00617921" w:rsidP="00617921">
      <w:pPr>
        <w:jc w:val="both"/>
        <w:rPr>
          <w:rFonts w:ascii="Arial Narrow" w:hAnsi="Arial Narrow"/>
          <w:lang w:val="es-AR"/>
        </w:rPr>
      </w:pPr>
      <w:r w:rsidRPr="0030372A">
        <w:rPr>
          <w:rFonts w:ascii="Arial Narrow" w:hAnsi="Arial Narrow"/>
          <w:b/>
          <w:bCs/>
        </w:rPr>
        <w:t xml:space="preserve">Opción Saariseka: </w:t>
      </w:r>
      <w:r w:rsidR="0062417E" w:rsidRPr="0062417E">
        <w:rPr>
          <w:rFonts w:ascii="Arial Narrow" w:hAnsi="Arial Narrow"/>
        </w:rPr>
        <w:t>Encuentro con un criador de renos local, quien compartirá</w:t>
      </w:r>
      <w:r w:rsidR="0062417E">
        <w:rPr>
          <w:rFonts w:ascii="Arial Narrow" w:hAnsi="Arial Narrow"/>
        </w:rPr>
        <w:t xml:space="preserve"> </w:t>
      </w:r>
      <w:r w:rsidR="0062417E" w:rsidRPr="0062417E">
        <w:rPr>
          <w:rFonts w:ascii="Arial Narrow" w:hAnsi="Arial Narrow"/>
        </w:rPr>
        <w:t>historias sobre los animales y la rica cultura de Laponia. Luego, súbase a un trineo tradicional tirado por renos y déjese</w:t>
      </w:r>
      <w:r w:rsidR="0062417E">
        <w:rPr>
          <w:rFonts w:ascii="Arial Narrow" w:hAnsi="Arial Narrow"/>
        </w:rPr>
        <w:t xml:space="preserve"> </w:t>
      </w:r>
      <w:r w:rsidR="0062417E" w:rsidRPr="0062417E">
        <w:rPr>
          <w:rFonts w:ascii="Arial Narrow" w:hAnsi="Arial Narrow"/>
        </w:rPr>
        <w:t>llevar por el bosque nevado. El paisaje sereno y el suave ritmo del viaje hacen de esta experiencia algo inolvidable</w:t>
      </w:r>
      <w:r w:rsidRPr="0030372A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Alojamiento.</w:t>
      </w:r>
    </w:p>
    <w:p w14:paraId="07DB7B06" w14:textId="4C8BD244" w:rsidR="00F212C4" w:rsidRDefault="00617921" w:rsidP="00617921">
      <w:pPr>
        <w:jc w:val="both"/>
        <w:rPr>
          <w:rFonts w:ascii="Arial Narrow" w:hAnsi="Arial Narrow"/>
        </w:rPr>
      </w:pPr>
      <w:r w:rsidRPr="0030372A">
        <w:rPr>
          <w:rFonts w:ascii="Arial Narrow" w:hAnsi="Arial Narrow"/>
          <w:b/>
          <w:bCs/>
        </w:rPr>
        <w:t xml:space="preserve">Opción </w:t>
      </w:r>
      <w:r>
        <w:rPr>
          <w:rFonts w:ascii="Arial Narrow" w:hAnsi="Arial Narrow"/>
          <w:b/>
          <w:bCs/>
        </w:rPr>
        <w:t>Levi</w:t>
      </w:r>
      <w:r w:rsidRPr="0030372A">
        <w:rPr>
          <w:rFonts w:ascii="Arial Narrow" w:hAnsi="Arial Narrow"/>
          <w:b/>
          <w:bCs/>
        </w:rPr>
        <w:t xml:space="preserve">: </w:t>
      </w:r>
      <w:r w:rsidR="00A52B3A" w:rsidRPr="00A52B3A">
        <w:rPr>
          <w:rFonts w:ascii="Arial Narrow" w:hAnsi="Arial Narrow"/>
        </w:rPr>
        <w:t>Encuentro con el guía para comenzar esta increíble actividad. En la tranquilidad del bosque, la nieve cruje bajo</w:t>
      </w:r>
      <w:r w:rsidR="00A52B3A">
        <w:rPr>
          <w:rFonts w:ascii="Arial Narrow" w:hAnsi="Arial Narrow"/>
        </w:rPr>
        <w:t xml:space="preserve"> </w:t>
      </w:r>
      <w:r w:rsidR="00A52B3A" w:rsidRPr="00A52B3A">
        <w:rPr>
          <w:rFonts w:ascii="Arial Narrow" w:hAnsi="Arial Narrow"/>
        </w:rPr>
        <w:t>las raquetas mientras caminas entre árboles cubiertos de</w:t>
      </w:r>
      <w:r w:rsidR="00A52B3A">
        <w:rPr>
          <w:rFonts w:ascii="Arial Narrow" w:hAnsi="Arial Narrow"/>
        </w:rPr>
        <w:t xml:space="preserve"> </w:t>
      </w:r>
      <w:r w:rsidR="00A52B3A" w:rsidRPr="00A52B3A">
        <w:rPr>
          <w:rFonts w:ascii="Arial Narrow" w:hAnsi="Arial Narrow"/>
        </w:rPr>
        <w:t>nieve, bajo la luz de la luna y las estrellas. En la colina,</w:t>
      </w:r>
      <w:r w:rsidR="00A52B3A">
        <w:rPr>
          <w:rFonts w:ascii="Arial Narrow" w:hAnsi="Arial Narrow"/>
        </w:rPr>
        <w:t xml:space="preserve"> </w:t>
      </w:r>
      <w:r w:rsidR="00A52B3A" w:rsidRPr="00A52B3A">
        <w:rPr>
          <w:rFonts w:ascii="Arial Narrow" w:hAnsi="Arial Narrow"/>
        </w:rPr>
        <w:t>una acogedora cabaña ofrece calor, refrigerios y bebidas</w:t>
      </w:r>
      <w:r w:rsidR="00A52B3A">
        <w:rPr>
          <w:rFonts w:ascii="Arial Narrow" w:hAnsi="Arial Narrow"/>
        </w:rPr>
        <w:t xml:space="preserve"> </w:t>
      </w:r>
      <w:r w:rsidR="00A52B3A" w:rsidRPr="00A52B3A">
        <w:rPr>
          <w:rFonts w:ascii="Arial Narrow" w:hAnsi="Arial Narrow"/>
        </w:rPr>
        <w:t>mientras esperas, con suerte, presenciar la mágica danzade la Aurora Boreal en el cielo</w:t>
      </w:r>
      <w:r>
        <w:rPr>
          <w:rFonts w:ascii="Arial Narrow" w:hAnsi="Arial Narrow"/>
        </w:rPr>
        <w:t>. Alojamiento.</w:t>
      </w:r>
    </w:p>
    <w:p w14:paraId="7BB80414" w14:textId="77777777" w:rsidR="005A70C2" w:rsidRPr="001A7868" w:rsidRDefault="005A70C2" w:rsidP="00D40039">
      <w:pPr>
        <w:jc w:val="both"/>
        <w:rPr>
          <w:rFonts w:ascii="Arial Narrow" w:hAnsi="Arial Narrow"/>
        </w:rPr>
      </w:pPr>
    </w:p>
    <w:p w14:paraId="1B5B5A34" w14:textId="5E04221B" w:rsidR="00D25EAF" w:rsidRPr="00F33A3C" w:rsidRDefault="00D25EAF" w:rsidP="00D25EAF">
      <w:pPr>
        <w:jc w:val="both"/>
        <w:rPr>
          <w:rFonts w:ascii="Arial Narrow" w:hAnsi="Arial Narrow"/>
          <w:b/>
          <w:bCs/>
        </w:rPr>
      </w:pPr>
      <w:r w:rsidRPr="00F33A3C">
        <w:rPr>
          <w:rFonts w:ascii="Arial Narrow" w:hAnsi="Arial Narrow"/>
          <w:b/>
          <w:bCs/>
          <w:color w:val="E36C0A" w:themeColor="accent6" w:themeShade="BF"/>
        </w:rPr>
        <w:t xml:space="preserve">Día </w:t>
      </w:r>
      <w:r w:rsidR="00BE7558">
        <w:rPr>
          <w:rFonts w:ascii="Arial Narrow" w:hAnsi="Arial Narrow"/>
          <w:b/>
          <w:bCs/>
          <w:color w:val="E36C0A" w:themeColor="accent6" w:themeShade="BF"/>
        </w:rPr>
        <w:t>7</w:t>
      </w:r>
      <w:r w:rsidRPr="00F33A3C">
        <w:rPr>
          <w:rFonts w:ascii="Arial Narrow" w:hAnsi="Arial Narrow"/>
          <w:b/>
          <w:bCs/>
          <w:color w:val="E36C0A" w:themeColor="accent6" w:themeShade="BF"/>
        </w:rPr>
        <w:t xml:space="preserve"> / </w:t>
      </w:r>
      <w:r w:rsidR="00BE7558" w:rsidRPr="005E4812">
        <w:rPr>
          <w:rFonts w:ascii="Arial Narrow" w:hAnsi="Arial Narrow"/>
          <w:b/>
          <w:bCs/>
          <w:color w:val="E36C0A" w:themeColor="accent6" w:themeShade="BF"/>
        </w:rPr>
        <w:t>SAARISELKÄ</w:t>
      </w:r>
      <w:r w:rsidR="00BE7558" w:rsidRPr="005E4812">
        <w:rPr>
          <w:rFonts w:ascii="Arial Narrow" w:hAnsi="Arial Narrow"/>
          <w:b/>
          <w:bCs/>
          <w:color w:val="E36C0A" w:themeColor="accent6" w:themeShade="BF"/>
          <w:lang w:val="es-AR"/>
        </w:rPr>
        <w:t xml:space="preserve"> </w:t>
      </w:r>
      <w:r w:rsidR="00BE7558">
        <w:rPr>
          <w:rFonts w:ascii="Arial Narrow" w:hAnsi="Arial Narrow"/>
          <w:b/>
          <w:bCs/>
          <w:color w:val="E36C0A" w:themeColor="accent6" w:themeShade="BF"/>
          <w:lang w:val="es-AR"/>
        </w:rPr>
        <w:t xml:space="preserve">o </w:t>
      </w:r>
      <w:r w:rsidR="004D3BF5">
        <w:rPr>
          <w:rFonts w:ascii="Arial Narrow" w:hAnsi="Arial Narrow"/>
          <w:b/>
          <w:bCs/>
          <w:color w:val="E36C0A" w:themeColor="accent6" w:themeShade="BF"/>
          <w:lang w:val="es-AR"/>
        </w:rPr>
        <w:t>LEVI</w:t>
      </w:r>
      <w:r>
        <w:rPr>
          <w:rFonts w:ascii="Arial Narrow" w:hAnsi="Arial Narrow"/>
          <w:b/>
          <w:bCs/>
          <w:color w:val="E36C0A" w:themeColor="accent6" w:themeShade="BF"/>
        </w:rPr>
        <w:t xml:space="preserve"> – CIUDAD DE ORIGEN  </w:t>
      </w:r>
    </w:p>
    <w:p w14:paraId="1AA03610" w14:textId="605927F8" w:rsidR="00D25EAF" w:rsidRDefault="00656FB9" w:rsidP="00D25EAF">
      <w:pPr>
        <w:jc w:val="both"/>
        <w:rPr>
          <w:rFonts w:ascii="Arial Narrow" w:hAnsi="Arial Narrow"/>
        </w:rPr>
      </w:pPr>
      <w:r w:rsidRPr="00656FB9">
        <w:rPr>
          <w:rFonts w:ascii="Arial Narrow" w:hAnsi="Arial Narrow"/>
        </w:rPr>
        <w:t>Desayuno en el hotel y traslado regular al aeropuerto</w:t>
      </w:r>
      <w:r>
        <w:rPr>
          <w:rFonts w:ascii="Arial Narrow" w:hAnsi="Arial Narrow"/>
        </w:rPr>
        <w:t xml:space="preserve"> </w:t>
      </w:r>
      <w:r w:rsidR="002918C4">
        <w:rPr>
          <w:rFonts w:ascii="Arial Narrow" w:hAnsi="Arial Narrow"/>
        </w:rPr>
        <w:t>de Ivalo, excepto para: 20 de febrero y 13 de m</w:t>
      </w:r>
      <w:r w:rsidRPr="00656FB9">
        <w:rPr>
          <w:rFonts w:ascii="Arial Narrow" w:hAnsi="Arial Narrow"/>
        </w:rPr>
        <w:t>arzo con</w:t>
      </w:r>
      <w:r w:rsidR="00FD3FE9">
        <w:rPr>
          <w:rFonts w:ascii="Arial Narrow" w:hAnsi="Arial Narrow"/>
        </w:rPr>
        <w:t xml:space="preserve"> </w:t>
      </w:r>
      <w:r w:rsidRPr="00656FB9">
        <w:rPr>
          <w:rFonts w:ascii="Arial Narrow" w:hAnsi="Arial Narrow"/>
        </w:rPr>
        <w:t>traslado al aeropuerto de Kittilä</w:t>
      </w:r>
      <w:r w:rsidR="00D23B00">
        <w:rPr>
          <w:rFonts w:ascii="Arial Narrow" w:hAnsi="Arial Narrow"/>
        </w:rPr>
        <w:t>.</w:t>
      </w:r>
    </w:p>
    <w:p w14:paraId="6E57F4ED" w14:textId="77777777" w:rsidR="006426E8" w:rsidRDefault="006426E8" w:rsidP="00D25EAF">
      <w:pPr>
        <w:jc w:val="both"/>
        <w:rPr>
          <w:rFonts w:ascii="Arial Narrow" w:hAnsi="Arial Narrow"/>
        </w:rPr>
      </w:pPr>
    </w:p>
    <w:p w14:paraId="4B88FA7B" w14:textId="2FE4230B" w:rsidR="006426E8" w:rsidRDefault="006426E8" w:rsidP="006426E8">
      <w:pPr>
        <w:jc w:val="center"/>
        <w:rPr>
          <w:rFonts w:ascii="Arial Narrow" w:hAnsi="Arial Narrow"/>
          <w:b/>
          <w:bCs/>
          <w:color w:val="E36C0A" w:themeColor="accent6" w:themeShade="BF"/>
        </w:rPr>
      </w:pPr>
      <w:r w:rsidRPr="006426E8">
        <w:rPr>
          <w:rFonts w:ascii="Arial Narrow" w:hAnsi="Arial Narrow"/>
          <w:b/>
          <w:bCs/>
          <w:color w:val="E36C0A" w:themeColor="accent6" w:themeShade="BF"/>
        </w:rPr>
        <w:t>FIN DE LOS SERVICIOS.</w:t>
      </w:r>
    </w:p>
    <w:p w14:paraId="5E2137CF" w14:textId="77777777" w:rsidR="002918C4" w:rsidRPr="006426E8" w:rsidRDefault="002918C4" w:rsidP="006426E8">
      <w:pPr>
        <w:jc w:val="center"/>
        <w:rPr>
          <w:rFonts w:ascii="Arial Narrow" w:hAnsi="Arial Narrow"/>
          <w:b/>
          <w:bCs/>
          <w:color w:val="E36C0A" w:themeColor="accent6" w:themeShade="BF"/>
        </w:rPr>
      </w:pPr>
    </w:p>
    <w:p w14:paraId="636DA0EA" w14:textId="77777777" w:rsidR="00D25EAF" w:rsidRDefault="00D25EAF" w:rsidP="00333991">
      <w:pPr>
        <w:rPr>
          <w:rFonts w:ascii="Arial Narrow" w:hAnsi="Arial Narrow"/>
          <w:b/>
          <w:bCs/>
          <w:color w:val="E36C0A" w:themeColor="accent6" w:themeShade="BF"/>
        </w:rPr>
      </w:pPr>
    </w:p>
    <w:p w14:paraId="607365A1" w14:textId="3B66DFBC" w:rsidR="005E4356" w:rsidRPr="00F33A3C" w:rsidRDefault="005E4356" w:rsidP="00B757CC">
      <w:pPr>
        <w:jc w:val="center"/>
        <w:rPr>
          <w:rFonts w:ascii="Arial Narrow" w:hAnsi="Arial Narrow"/>
          <w:b/>
          <w:bCs/>
        </w:rPr>
      </w:pPr>
      <w:r w:rsidRPr="00F33A3C">
        <w:rPr>
          <w:rFonts w:ascii="Arial Narrow" w:hAnsi="Arial Narrow"/>
          <w:b/>
          <w:bCs/>
          <w:color w:val="E36C0A" w:themeColor="accent6" w:themeShade="BF"/>
        </w:rPr>
        <w:t>FECHAS DE SALIDA</w:t>
      </w:r>
      <w:r w:rsidR="002918C4">
        <w:rPr>
          <w:rFonts w:ascii="Arial Narrow" w:hAnsi="Arial Narrow"/>
          <w:b/>
          <w:bCs/>
          <w:color w:val="E36C0A" w:themeColor="accent6" w:themeShade="BF"/>
        </w:rPr>
        <w:t>:</w:t>
      </w:r>
    </w:p>
    <w:p w14:paraId="3B41D449" w14:textId="770C1BA2" w:rsidR="000C0A1C" w:rsidRDefault="00EE553D" w:rsidP="00B9154D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Salidas</w:t>
      </w:r>
      <w:r w:rsidR="000B5280">
        <w:rPr>
          <w:rFonts w:ascii="Arial Narrow" w:hAnsi="Arial Narrow"/>
        </w:rPr>
        <w:t xml:space="preserve"> </w:t>
      </w:r>
      <w:r w:rsidR="003458D5">
        <w:rPr>
          <w:rFonts w:ascii="Arial Narrow" w:hAnsi="Arial Narrow"/>
        </w:rPr>
        <w:t>e</w:t>
      </w:r>
      <w:r w:rsidR="00DF72CC">
        <w:rPr>
          <w:rFonts w:ascii="Arial Narrow" w:hAnsi="Arial Narrow"/>
        </w:rPr>
        <w:t xml:space="preserve">l </w:t>
      </w:r>
      <w:r w:rsidR="007E48D9">
        <w:rPr>
          <w:rFonts w:ascii="Arial Narrow" w:hAnsi="Arial Narrow"/>
        </w:rPr>
        <w:t>05 Y 11</w:t>
      </w:r>
      <w:r w:rsidR="00DF72CC">
        <w:rPr>
          <w:rFonts w:ascii="Arial Narrow" w:hAnsi="Arial Narrow"/>
        </w:rPr>
        <w:t xml:space="preserve"> de enero, </w:t>
      </w:r>
      <w:r w:rsidR="007E48D9">
        <w:rPr>
          <w:rFonts w:ascii="Arial Narrow" w:hAnsi="Arial Narrow"/>
        </w:rPr>
        <w:t>20</w:t>
      </w:r>
      <w:r w:rsidR="00DF72CC">
        <w:rPr>
          <w:rFonts w:ascii="Arial Narrow" w:hAnsi="Arial Narrow"/>
        </w:rPr>
        <w:t xml:space="preserve"> de febrero y </w:t>
      </w:r>
      <w:r w:rsidR="007E48D9">
        <w:rPr>
          <w:rFonts w:ascii="Arial Narrow" w:hAnsi="Arial Narrow"/>
        </w:rPr>
        <w:t>05</w:t>
      </w:r>
      <w:r w:rsidR="006835D0">
        <w:rPr>
          <w:rFonts w:ascii="Arial Narrow" w:hAnsi="Arial Narrow"/>
        </w:rPr>
        <w:t xml:space="preserve"> Y 13</w:t>
      </w:r>
      <w:r w:rsidR="00DF72CC">
        <w:rPr>
          <w:rFonts w:ascii="Arial Narrow" w:hAnsi="Arial Narrow"/>
        </w:rPr>
        <w:t xml:space="preserve"> de marzo 2027.</w:t>
      </w:r>
    </w:p>
    <w:p w14:paraId="2EC3AB34" w14:textId="77777777" w:rsidR="00E80BF3" w:rsidRDefault="00E80BF3" w:rsidP="00B757CC">
      <w:pPr>
        <w:rPr>
          <w:rFonts w:ascii="Arial Narrow" w:hAnsi="Arial Narrow"/>
          <w:b/>
          <w:bCs/>
          <w:color w:val="E36C0A" w:themeColor="accent6" w:themeShade="BF"/>
        </w:rPr>
      </w:pPr>
    </w:p>
    <w:p w14:paraId="2192EC65" w14:textId="5B312B89" w:rsidR="00036783" w:rsidRPr="00851BF1" w:rsidRDefault="003B6A24" w:rsidP="00851BF1">
      <w:pPr>
        <w:jc w:val="center"/>
        <w:rPr>
          <w:rFonts w:ascii="Arial Narrow" w:hAnsi="Arial Narrow"/>
          <w:b/>
          <w:bCs/>
        </w:rPr>
      </w:pPr>
      <w:r w:rsidRPr="00F33A3C">
        <w:rPr>
          <w:rFonts w:ascii="Arial Narrow" w:hAnsi="Arial Narrow"/>
          <w:b/>
          <w:bCs/>
          <w:color w:val="E36C0A" w:themeColor="accent6" w:themeShade="BF"/>
        </w:rPr>
        <w:t xml:space="preserve">PRECIOS POR PERSONA EN </w:t>
      </w:r>
      <w:r w:rsidR="00851BF1">
        <w:rPr>
          <w:rFonts w:ascii="Arial Narrow" w:hAnsi="Arial Narrow"/>
          <w:b/>
          <w:bCs/>
          <w:color w:val="E36C0A" w:themeColor="accent6" w:themeShade="BF"/>
        </w:rPr>
        <w:t>EUROS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2693"/>
        <w:gridCol w:w="2694"/>
      </w:tblGrid>
      <w:tr w:rsidR="00851BF1" w14:paraId="08016AC5" w14:textId="77777777" w:rsidTr="002918C4">
        <w:tc>
          <w:tcPr>
            <w:tcW w:w="3544" w:type="dxa"/>
            <w:shd w:val="clear" w:color="auto" w:fill="E36C0A" w:themeFill="accent6" w:themeFillShade="BF"/>
          </w:tcPr>
          <w:p w14:paraId="6C797C62" w14:textId="4D7FDBA8" w:rsidR="00851BF1" w:rsidRDefault="00851BF1" w:rsidP="00C97CDC">
            <w:pPr>
              <w:jc w:val="center"/>
              <w:rPr>
                <w:rFonts w:ascii="Arial Narrow" w:hAnsi="Arial Narrow"/>
                <w:b/>
                <w:bCs/>
                <w:color w:val="E36C0A" w:themeColor="accent6" w:themeShade="BF"/>
              </w:rPr>
            </w:pPr>
            <w:r w:rsidRPr="00EE553D">
              <w:rPr>
                <w:rFonts w:ascii="Arial Narrow" w:hAnsi="Arial Narrow"/>
                <w:b/>
                <w:bCs/>
              </w:rPr>
              <w:t>TEMPORADA</w:t>
            </w:r>
          </w:p>
        </w:tc>
        <w:tc>
          <w:tcPr>
            <w:tcW w:w="2693" w:type="dxa"/>
            <w:shd w:val="clear" w:color="auto" w:fill="E36C0A" w:themeFill="accent6" w:themeFillShade="BF"/>
          </w:tcPr>
          <w:p w14:paraId="0BA5B3B7" w14:textId="0B6E97DA" w:rsidR="00851BF1" w:rsidRPr="00C97CDC" w:rsidRDefault="00851BF1" w:rsidP="00C97CDC">
            <w:pPr>
              <w:jc w:val="center"/>
              <w:rPr>
                <w:rFonts w:ascii="Arial Narrow" w:hAnsi="Arial Narrow"/>
                <w:b/>
                <w:bCs/>
              </w:rPr>
            </w:pPr>
            <w:r w:rsidRPr="00C97CDC">
              <w:rPr>
                <w:rFonts w:ascii="Arial Narrow" w:hAnsi="Arial Narrow"/>
                <w:b/>
                <w:bCs/>
              </w:rPr>
              <w:t>DOBLE</w:t>
            </w:r>
          </w:p>
        </w:tc>
        <w:tc>
          <w:tcPr>
            <w:tcW w:w="2694" w:type="dxa"/>
            <w:shd w:val="clear" w:color="auto" w:fill="E36C0A" w:themeFill="accent6" w:themeFillShade="BF"/>
          </w:tcPr>
          <w:p w14:paraId="759C4B4B" w14:textId="4D2CAAEE" w:rsidR="00851BF1" w:rsidRPr="00C97CDC" w:rsidRDefault="00851BF1" w:rsidP="00C97CDC">
            <w:pPr>
              <w:jc w:val="center"/>
              <w:rPr>
                <w:rFonts w:ascii="Arial Narrow" w:hAnsi="Arial Narrow"/>
                <w:b/>
                <w:bCs/>
              </w:rPr>
            </w:pPr>
            <w:r w:rsidRPr="00C97CDC">
              <w:rPr>
                <w:rFonts w:ascii="Arial Narrow" w:hAnsi="Arial Narrow"/>
                <w:b/>
                <w:bCs/>
              </w:rPr>
              <w:t>SINGLE</w:t>
            </w:r>
          </w:p>
        </w:tc>
      </w:tr>
      <w:tr w:rsidR="00851BF1" w14:paraId="6FA5C8EB" w14:textId="77777777" w:rsidTr="002918C4">
        <w:tc>
          <w:tcPr>
            <w:tcW w:w="3544" w:type="dxa"/>
          </w:tcPr>
          <w:p w14:paraId="3969B80C" w14:textId="69159E77" w:rsidR="00851BF1" w:rsidRPr="00851BF1" w:rsidRDefault="003C69CB" w:rsidP="006426E8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Única</w:t>
            </w:r>
          </w:p>
        </w:tc>
        <w:tc>
          <w:tcPr>
            <w:tcW w:w="2693" w:type="dxa"/>
          </w:tcPr>
          <w:p w14:paraId="27C66BD8" w14:textId="0BCAE8DD" w:rsidR="00851BF1" w:rsidRPr="00851BF1" w:rsidRDefault="0035002C" w:rsidP="006426E8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5002C">
              <w:rPr>
                <w:rFonts w:ascii="Arial Narrow" w:hAnsi="Arial Narrow"/>
                <w:color w:val="000000" w:themeColor="text1"/>
              </w:rPr>
              <w:t>€</w:t>
            </w:r>
            <w:r w:rsidR="00851BF1" w:rsidRPr="00851BF1">
              <w:rPr>
                <w:rFonts w:ascii="Arial Narrow" w:hAnsi="Arial Narrow"/>
                <w:color w:val="000000" w:themeColor="text1"/>
              </w:rPr>
              <w:t xml:space="preserve"> </w:t>
            </w:r>
            <w:r w:rsidR="006835D0">
              <w:rPr>
                <w:rFonts w:ascii="Arial Narrow" w:hAnsi="Arial Narrow"/>
                <w:color w:val="000000" w:themeColor="text1"/>
              </w:rPr>
              <w:t>3</w:t>
            </w:r>
            <w:r w:rsidR="00E34AD4">
              <w:rPr>
                <w:rFonts w:ascii="Arial Narrow" w:hAnsi="Arial Narrow"/>
                <w:color w:val="000000" w:themeColor="text1"/>
              </w:rPr>
              <w:t>,995</w:t>
            </w:r>
          </w:p>
        </w:tc>
        <w:tc>
          <w:tcPr>
            <w:tcW w:w="2694" w:type="dxa"/>
          </w:tcPr>
          <w:p w14:paraId="3982F2B4" w14:textId="22CC4CBC" w:rsidR="00851BF1" w:rsidRPr="00851BF1" w:rsidRDefault="0035002C" w:rsidP="006426E8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5002C">
              <w:rPr>
                <w:rFonts w:ascii="Arial Narrow" w:hAnsi="Arial Narrow"/>
                <w:color w:val="000000" w:themeColor="text1"/>
              </w:rPr>
              <w:t>€</w:t>
            </w:r>
            <w:r w:rsidR="00851BF1" w:rsidRPr="00851BF1">
              <w:rPr>
                <w:rFonts w:ascii="Arial Narrow" w:hAnsi="Arial Narrow"/>
                <w:color w:val="000000" w:themeColor="text1"/>
              </w:rPr>
              <w:t xml:space="preserve"> </w:t>
            </w:r>
            <w:r w:rsidR="00AD0D4F">
              <w:rPr>
                <w:rFonts w:ascii="Arial Narrow" w:hAnsi="Arial Narrow"/>
                <w:color w:val="000000" w:themeColor="text1"/>
              </w:rPr>
              <w:t>5</w:t>
            </w:r>
            <w:r w:rsidR="00B429DE">
              <w:rPr>
                <w:rFonts w:ascii="Arial Narrow" w:hAnsi="Arial Narrow"/>
                <w:color w:val="000000" w:themeColor="text1"/>
              </w:rPr>
              <w:t>,</w:t>
            </w:r>
            <w:r w:rsidR="00AD0D4F">
              <w:rPr>
                <w:rFonts w:ascii="Arial Narrow" w:hAnsi="Arial Narrow"/>
                <w:color w:val="000000" w:themeColor="text1"/>
              </w:rPr>
              <w:t>2</w:t>
            </w:r>
            <w:r w:rsidR="00B429DE">
              <w:rPr>
                <w:rFonts w:ascii="Arial Narrow" w:hAnsi="Arial Narrow"/>
                <w:color w:val="000000" w:themeColor="text1"/>
              </w:rPr>
              <w:t>90</w:t>
            </w:r>
          </w:p>
        </w:tc>
      </w:tr>
    </w:tbl>
    <w:p w14:paraId="30DC373E" w14:textId="40EBC4A7" w:rsidR="006426E8" w:rsidRDefault="006426E8" w:rsidP="005E4356">
      <w:pPr>
        <w:jc w:val="both"/>
        <w:rPr>
          <w:rFonts w:ascii="Arial Narrow" w:hAnsi="Arial Narrow"/>
          <w:b/>
          <w:bCs/>
          <w:color w:val="E36C0A" w:themeColor="accent6" w:themeShade="BF"/>
        </w:rPr>
      </w:pPr>
    </w:p>
    <w:p w14:paraId="2AB87474" w14:textId="6AB82F63" w:rsidR="002F3C1D" w:rsidRPr="00F33A3C" w:rsidRDefault="002F3C1D" w:rsidP="005E4356">
      <w:pPr>
        <w:jc w:val="both"/>
        <w:rPr>
          <w:rFonts w:ascii="Arial Narrow" w:hAnsi="Arial Narrow"/>
          <w:b/>
          <w:bCs/>
        </w:rPr>
      </w:pPr>
      <w:r w:rsidRPr="00F33A3C">
        <w:rPr>
          <w:rFonts w:ascii="Arial Narrow" w:hAnsi="Arial Narrow"/>
          <w:b/>
          <w:bCs/>
          <w:color w:val="E36C0A" w:themeColor="accent6" w:themeShade="BF"/>
        </w:rPr>
        <w:t>EL PRECIO INCLUYE:</w:t>
      </w:r>
    </w:p>
    <w:p w14:paraId="63D70EAA" w14:textId="3D807A82" w:rsidR="007043F8" w:rsidRPr="006426E8" w:rsidRDefault="00B3223A" w:rsidP="006426E8">
      <w:pPr>
        <w:pStyle w:val="Prrafodelista"/>
        <w:numPr>
          <w:ilvl w:val="0"/>
          <w:numId w:val="38"/>
        </w:numPr>
        <w:ind w:left="284" w:hanging="284"/>
        <w:jc w:val="both"/>
        <w:rPr>
          <w:rFonts w:ascii="Arial Narrow" w:hAnsi="Arial Narrow"/>
          <w:b/>
          <w:bCs/>
          <w:color w:val="000000" w:themeColor="text1"/>
        </w:rPr>
      </w:pPr>
      <w:r w:rsidRPr="006426E8">
        <w:rPr>
          <w:rFonts w:ascii="Arial Narrow" w:hAnsi="Arial Narrow"/>
          <w:color w:val="000000" w:themeColor="text1"/>
        </w:rPr>
        <w:t>6</w:t>
      </w:r>
      <w:r w:rsidR="006032E7" w:rsidRPr="006426E8">
        <w:rPr>
          <w:rFonts w:ascii="Arial Narrow" w:hAnsi="Arial Narrow"/>
          <w:color w:val="000000" w:themeColor="text1"/>
        </w:rPr>
        <w:t xml:space="preserve"> </w:t>
      </w:r>
      <w:r w:rsidRPr="006426E8">
        <w:rPr>
          <w:rFonts w:ascii="Arial Narrow" w:hAnsi="Arial Narrow"/>
          <w:color w:val="000000" w:themeColor="text1"/>
        </w:rPr>
        <w:t>noches en hoteles de 4*, en habitación doble estándar</w:t>
      </w:r>
      <w:r w:rsidR="000F7FA9" w:rsidRPr="006426E8">
        <w:rPr>
          <w:rFonts w:ascii="Arial Narrow" w:hAnsi="Arial Narrow"/>
          <w:color w:val="000000" w:themeColor="text1"/>
        </w:rPr>
        <w:t xml:space="preserve"> </w:t>
      </w:r>
      <w:r w:rsidRPr="006426E8">
        <w:rPr>
          <w:rFonts w:ascii="Arial Narrow" w:hAnsi="Arial Narrow"/>
          <w:color w:val="000000" w:themeColor="text1"/>
        </w:rPr>
        <w:t>con baño privado</w:t>
      </w:r>
    </w:p>
    <w:p w14:paraId="762F5F59" w14:textId="77777777" w:rsidR="007043F8" w:rsidRPr="006426E8" w:rsidRDefault="00B3223A" w:rsidP="006426E8">
      <w:pPr>
        <w:pStyle w:val="Prrafodelista"/>
        <w:numPr>
          <w:ilvl w:val="0"/>
          <w:numId w:val="38"/>
        </w:numPr>
        <w:ind w:left="284" w:hanging="284"/>
        <w:jc w:val="both"/>
        <w:rPr>
          <w:rFonts w:ascii="Arial Narrow" w:hAnsi="Arial Narrow"/>
          <w:b/>
          <w:bCs/>
          <w:color w:val="000000" w:themeColor="text1"/>
        </w:rPr>
      </w:pPr>
      <w:r w:rsidRPr="006426E8">
        <w:rPr>
          <w:rFonts w:ascii="Arial Narrow" w:hAnsi="Arial Narrow"/>
          <w:color w:val="000000" w:themeColor="text1"/>
        </w:rPr>
        <w:t>6 desayunos tipo buffet</w:t>
      </w:r>
    </w:p>
    <w:p w14:paraId="42A8C331" w14:textId="77777777" w:rsidR="009872A8" w:rsidRPr="006426E8" w:rsidRDefault="00B3223A" w:rsidP="006426E8">
      <w:pPr>
        <w:pStyle w:val="Prrafodelista"/>
        <w:numPr>
          <w:ilvl w:val="0"/>
          <w:numId w:val="38"/>
        </w:numPr>
        <w:ind w:left="284" w:hanging="284"/>
        <w:jc w:val="both"/>
        <w:rPr>
          <w:rFonts w:ascii="Arial Narrow" w:hAnsi="Arial Narrow"/>
          <w:b/>
          <w:bCs/>
          <w:color w:val="000000" w:themeColor="text1"/>
        </w:rPr>
      </w:pPr>
      <w:r w:rsidRPr="006426E8">
        <w:rPr>
          <w:rFonts w:ascii="Arial Narrow" w:hAnsi="Arial Narrow"/>
          <w:color w:val="000000" w:themeColor="text1"/>
        </w:rPr>
        <w:t>1 almuerzo y 2 cenas, según el programa</w:t>
      </w:r>
    </w:p>
    <w:p w14:paraId="2CABA742" w14:textId="3CE7165B" w:rsidR="009872A8" w:rsidRPr="006426E8" w:rsidRDefault="00B3223A" w:rsidP="006426E8">
      <w:pPr>
        <w:pStyle w:val="Prrafodelista"/>
        <w:numPr>
          <w:ilvl w:val="0"/>
          <w:numId w:val="38"/>
        </w:numPr>
        <w:ind w:left="284" w:hanging="284"/>
        <w:jc w:val="both"/>
        <w:rPr>
          <w:rFonts w:ascii="Arial Narrow" w:hAnsi="Arial Narrow"/>
          <w:b/>
          <w:bCs/>
          <w:color w:val="000000" w:themeColor="text1"/>
        </w:rPr>
      </w:pPr>
      <w:r w:rsidRPr="006426E8">
        <w:rPr>
          <w:rFonts w:ascii="Arial Narrow" w:hAnsi="Arial Narrow"/>
          <w:color w:val="000000" w:themeColor="text1"/>
        </w:rPr>
        <w:t>Guía acompañante bilingüe del día 1 al día 6 (</w:t>
      </w:r>
      <w:r w:rsidR="000F7FA9" w:rsidRPr="006426E8">
        <w:rPr>
          <w:rFonts w:ascii="Arial Narrow" w:hAnsi="Arial Narrow"/>
          <w:color w:val="000000" w:themeColor="text1"/>
        </w:rPr>
        <w:t xml:space="preserve">español </w:t>
      </w:r>
      <w:r w:rsidRPr="006426E8">
        <w:rPr>
          <w:rFonts w:ascii="Arial Narrow" w:hAnsi="Arial Narrow"/>
          <w:color w:val="000000" w:themeColor="text1"/>
        </w:rPr>
        <w:t xml:space="preserve">e </w:t>
      </w:r>
      <w:r w:rsidR="005D22FA" w:rsidRPr="006426E8">
        <w:rPr>
          <w:rFonts w:ascii="Arial Narrow" w:hAnsi="Arial Narrow"/>
          <w:color w:val="000000" w:themeColor="text1"/>
        </w:rPr>
        <w:t>inglés</w:t>
      </w:r>
      <w:r w:rsidRPr="006426E8">
        <w:rPr>
          <w:rFonts w:ascii="Arial Narrow" w:hAnsi="Arial Narrow"/>
          <w:color w:val="000000" w:themeColor="text1"/>
        </w:rPr>
        <w:t>.)</w:t>
      </w:r>
    </w:p>
    <w:p w14:paraId="37A367FB" w14:textId="5EBA5069" w:rsidR="007043F8" w:rsidRPr="006426E8" w:rsidRDefault="00B3223A" w:rsidP="006426E8">
      <w:pPr>
        <w:pStyle w:val="Prrafodelista"/>
        <w:numPr>
          <w:ilvl w:val="0"/>
          <w:numId w:val="38"/>
        </w:numPr>
        <w:ind w:left="284" w:hanging="284"/>
        <w:jc w:val="both"/>
        <w:rPr>
          <w:rFonts w:ascii="Arial Narrow" w:hAnsi="Arial Narrow"/>
          <w:b/>
          <w:bCs/>
          <w:color w:val="000000" w:themeColor="text1"/>
        </w:rPr>
      </w:pPr>
      <w:r w:rsidRPr="006426E8">
        <w:rPr>
          <w:rFonts w:ascii="Arial Narrow" w:hAnsi="Arial Narrow"/>
          <w:color w:val="000000" w:themeColor="text1"/>
        </w:rPr>
        <w:t>Traslado regular de llegada desde el aeropuerto de Tromso</w:t>
      </w:r>
    </w:p>
    <w:p w14:paraId="25F9ACF9" w14:textId="465B3367" w:rsidR="009872A8" w:rsidRPr="006426E8" w:rsidRDefault="00B3223A" w:rsidP="006426E8">
      <w:pPr>
        <w:pStyle w:val="Prrafodelista"/>
        <w:numPr>
          <w:ilvl w:val="0"/>
          <w:numId w:val="38"/>
        </w:numPr>
        <w:ind w:left="284" w:hanging="284"/>
        <w:jc w:val="both"/>
        <w:rPr>
          <w:rFonts w:ascii="Arial Narrow" w:hAnsi="Arial Narrow"/>
          <w:b/>
          <w:bCs/>
          <w:color w:val="000000" w:themeColor="text1"/>
        </w:rPr>
      </w:pPr>
      <w:r w:rsidRPr="006426E8">
        <w:rPr>
          <w:rFonts w:ascii="Arial Narrow" w:hAnsi="Arial Narrow"/>
          <w:color w:val="000000" w:themeColor="text1"/>
        </w:rPr>
        <w:t>Traslado regular de salida al aeropuerto de Ivalo (excepto</w:t>
      </w:r>
      <w:r w:rsidR="000F7FA9" w:rsidRPr="006426E8">
        <w:rPr>
          <w:rFonts w:ascii="Arial Narrow" w:hAnsi="Arial Narrow"/>
          <w:color w:val="000000" w:themeColor="text1"/>
        </w:rPr>
        <w:t xml:space="preserve"> </w:t>
      </w:r>
      <w:r w:rsidRPr="006426E8">
        <w:rPr>
          <w:rFonts w:ascii="Arial Narrow" w:hAnsi="Arial Narrow"/>
          <w:color w:val="000000" w:themeColor="text1"/>
        </w:rPr>
        <w:t>para las salidas de 20 de Febrero y 13 de Marzo)</w:t>
      </w:r>
    </w:p>
    <w:p w14:paraId="37BFC08E" w14:textId="33CFD428" w:rsidR="009872A8" w:rsidRPr="006426E8" w:rsidRDefault="00B3223A" w:rsidP="006426E8">
      <w:pPr>
        <w:pStyle w:val="Prrafodelista"/>
        <w:numPr>
          <w:ilvl w:val="0"/>
          <w:numId w:val="38"/>
        </w:numPr>
        <w:ind w:left="284" w:hanging="284"/>
        <w:jc w:val="both"/>
        <w:rPr>
          <w:rFonts w:ascii="Arial Narrow" w:hAnsi="Arial Narrow"/>
          <w:b/>
          <w:bCs/>
          <w:color w:val="000000" w:themeColor="text1"/>
        </w:rPr>
      </w:pPr>
      <w:r w:rsidRPr="006426E8">
        <w:rPr>
          <w:rFonts w:ascii="Arial Narrow" w:hAnsi="Arial Narrow"/>
          <w:color w:val="000000" w:themeColor="text1"/>
        </w:rPr>
        <w:t>Todos los viajes mencionados en el programa, incluyendo el</w:t>
      </w:r>
      <w:r w:rsidR="000F7FA9" w:rsidRPr="006426E8">
        <w:rPr>
          <w:rFonts w:ascii="Arial Narrow" w:hAnsi="Arial Narrow"/>
          <w:color w:val="000000" w:themeColor="text1"/>
        </w:rPr>
        <w:t xml:space="preserve"> </w:t>
      </w:r>
      <w:r w:rsidRPr="006426E8">
        <w:rPr>
          <w:rFonts w:ascii="Arial Narrow" w:hAnsi="Arial Narrow"/>
          <w:color w:val="000000" w:themeColor="text1"/>
        </w:rPr>
        <w:t>transporte de una maleta y un equipaje de mano por persona</w:t>
      </w:r>
    </w:p>
    <w:p w14:paraId="0834E503" w14:textId="470ABEEC" w:rsidR="009872A8" w:rsidRPr="006426E8" w:rsidRDefault="00B3223A" w:rsidP="006426E8">
      <w:pPr>
        <w:pStyle w:val="Prrafodelista"/>
        <w:numPr>
          <w:ilvl w:val="0"/>
          <w:numId w:val="38"/>
        </w:numPr>
        <w:ind w:left="284" w:hanging="284"/>
        <w:jc w:val="both"/>
        <w:rPr>
          <w:rFonts w:ascii="Arial Narrow" w:hAnsi="Arial Narrow"/>
          <w:b/>
          <w:bCs/>
          <w:color w:val="000000" w:themeColor="text1"/>
        </w:rPr>
      </w:pPr>
      <w:r w:rsidRPr="006426E8">
        <w:rPr>
          <w:rFonts w:ascii="Arial Narrow" w:hAnsi="Arial Narrow"/>
          <w:color w:val="000000" w:themeColor="text1"/>
        </w:rPr>
        <w:t>Visitas, excursiones y entradas mencionadas en el</w:t>
      </w:r>
      <w:r w:rsidR="000F7FA9" w:rsidRPr="006426E8">
        <w:rPr>
          <w:rFonts w:ascii="Arial Narrow" w:hAnsi="Arial Narrow"/>
          <w:color w:val="000000" w:themeColor="text1"/>
        </w:rPr>
        <w:t xml:space="preserve"> </w:t>
      </w:r>
      <w:r w:rsidRPr="006426E8">
        <w:rPr>
          <w:rFonts w:ascii="Arial Narrow" w:hAnsi="Arial Narrow"/>
          <w:color w:val="000000" w:themeColor="text1"/>
        </w:rPr>
        <w:t>programa</w:t>
      </w:r>
    </w:p>
    <w:p w14:paraId="58B78599" w14:textId="5378D63E" w:rsidR="008F23F7" w:rsidRPr="006426E8" w:rsidRDefault="00B3223A" w:rsidP="006426E8">
      <w:pPr>
        <w:pStyle w:val="Prrafodelista"/>
        <w:numPr>
          <w:ilvl w:val="0"/>
          <w:numId w:val="38"/>
        </w:numPr>
        <w:ind w:left="284" w:hanging="284"/>
        <w:jc w:val="both"/>
        <w:rPr>
          <w:rFonts w:ascii="Arial Narrow" w:hAnsi="Arial Narrow"/>
          <w:b/>
          <w:bCs/>
          <w:color w:val="000000" w:themeColor="text1"/>
        </w:rPr>
      </w:pPr>
      <w:r w:rsidRPr="006426E8">
        <w:rPr>
          <w:rFonts w:ascii="Arial Narrow" w:hAnsi="Arial Narrow"/>
          <w:color w:val="000000" w:themeColor="text1"/>
        </w:rPr>
        <w:t>Ropa y equipo térmico de invierno durante las actividades</w:t>
      </w:r>
      <w:r w:rsidR="000F7FA9" w:rsidRPr="006426E8">
        <w:rPr>
          <w:rFonts w:ascii="Arial Narrow" w:hAnsi="Arial Narrow"/>
          <w:color w:val="000000" w:themeColor="text1"/>
        </w:rPr>
        <w:t xml:space="preserve"> </w:t>
      </w:r>
      <w:r w:rsidRPr="006426E8">
        <w:rPr>
          <w:rFonts w:ascii="Arial Narrow" w:hAnsi="Arial Narrow"/>
          <w:color w:val="000000" w:themeColor="text1"/>
        </w:rPr>
        <w:t xml:space="preserve">de la estancia. </w:t>
      </w:r>
    </w:p>
    <w:p w14:paraId="5F4978CF" w14:textId="77777777" w:rsidR="0069145E" w:rsidRDefault="000F7FA9" w:rsidP="005E4356">
      <w:pPr>
        <w:jc w:val="both"/>
        <w:rPr>
          <w:rFonts w:ascii="Arial Narrow" w:hAnsi="Arial Narrow"/>
          <w:b/>
          <w:bCs/>
          <w:color w:val="E36C0A" w:themeColor="accent6" w:themeShade="BF"/>
        </w:rPr>
      </w:pPr>
      <w:r>
        <w:rPr>
          <w:rFonts w:ascii="Arial Narrow" w:hAnsi="Arial Narrow"/>
          <w:b/>
          <w:bCs/>
          <w:color w:val="E36C0A" w:themeColor="accent6" w:themeShade="BF"/>
        </w:rPr>
        <w:t xml:space="preserve"> </w:t>
      </w:r>
    </w:p>
    <w:p w14:paraId="0CEF3041" w14:textId="134F2BA1" w:rsidR="002F3C1D" w:rsidRPr="00F33A3C" w:rsidRDefault="002F3C1D" w:rsidP="005E4356">
      <w:pPr>
        <w:jc w:val="both"/>
        <w:rPr>
          <w:rFonts w:ascii="Arial Narrow" w:hAnsi="Arial Narrow"/>
          <w:b/>
          <w:bCs/>
        </w:rPr>
      </w:pPr>
      <w:r w:rsidRPr="00F33A3C">
        <w:rPr>
          <w:rFonts w:ascii="Arial Narrow" w:hAnsi="Arial Narrow"/>
          <w:b/>
          <w:bCs/>
          <w:color w:val="E36C0A" w:themeColor="accent6" w:themeShade="BF"/>
        </w:rPr>
        <w:t>EL PRECIO NO INCLUYE:</w:t>
      </w:r>
    </w:p>
    <w:p w14:paraId="3A372240" w14:textId="487214EE" w:rsidR="00432E4A" w:rsidRPr="00432E4A" w:rsidRDefault="00432E4A" w:rsidP="006426E8">
      <w:pPr>
        <w:pStyle w:val="Prrafodelista"/>
        <w:numPr>
          <w:ilvl w:val="0"/>
          <w:numId w:val="39"/>
        </w:numPr>
        <w:ind w:left="284" w:hanging="284"/>
        <w:jc w:val="both"/>
        <w:rPr>
          <w:rFonts w:ascii="Arial Narrow" w:hAnsi="Arial Narrow"/>
        </w:rPr>
      </w:pPr>
      <w:r w:rsidRPr="00432E4A">
        <w:rPr>
          <w:rFonts w:ascii="Arial Narrow" w:hAnsi="Arial Narrow"/>
        </w:rPr>
        <w:t>Vuelos internacionales</w:t>
      </w:r>
    </w:p>
    <w:p w14:paraId="0AFFC9F5" w14:textId="23015FBE" w:rsidR="00432E4A" w:rsidRPr="00432E4A" w:rsidRDefault="00432E4A" w:rsidP="006426E8">
      <w:pPr>
        <w:pStyle w:val="Prrafodelista"/>
        <w:numPr>
          <w:ilvl w:val="0"/>
          <w:numId w:val="39"/>
        </w:numPr>
        <w:ind w:left="284" w:hanging="284"/>
        <w:jc w:val="both"/>
        <w:rPr>
          <w:rFonts w:ascii="Arial Narrow" w:hAnsi="Arial Narrow"/>
        </w:rPr>
      </w:pPr>
      <w:r w:rsidRPr="00432E4A">
        <w:rPr>
          <w:rFonts w:ascii="Arial Narrow" w:hAnsi="Arial Narrow"/>
        </w:rPr>
        <w:t>Actividades adicionales</w:t>
      </w:r>
    </w:p>
    <w:p w14:paraId="3CB28D4C" w14:textId="5FE8103C" w:rsidR="00432E4A" w:rsidRDefault="00432E4A" w:rsidP="006426E8">
      <w:pPr>
        <w:pStyle w:val="Prrafodelista"/>
        <w:numPr>
          <w:ilvl w:val="0"/>
          <w:numId w:val="39"/>
        </w:numPr>
        <w:ind w:left="284" w:hanging="284"/>
        <w:jc w:val="both"/>
        <w:rPr>
          <w:rFonts w:ascii="Arial Narrow" w:hAnsi="Arial Narrow"/>
        </w:rPr>
      </w:pPr>
      <w:r w:rsidRPr="00432E4A">
        <w:rPr>
          <w:rFonts w:ascii="Arial Narrow" w:hAnsi="Arial Narrow"/>
        </w:rPr>
        <w:t>Gastos personales y propinas</w:t>
      </w:r>
    </w:p>
    <w:p w14:paraId="415A95A4" w14:textId="6A390A8D" w:rsidR="00EE03F4" w:rsidRDefault="00EE03F4" w:rsidP="006426E8">
      <w:pPr>
        <w:pStyle w:val="Prrafodelista"/>
        <w:numPr>
          <w:ilvl w:val="0"/>
          <w:numId w:val="39"/>
        </w:numPr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Seguro de viaje (bajo petición)</w:t>
      </w:r>
    </w:p>
    <w:p w14:paraId="038FB369" w14:textId="45D7ECCF" w:rsidR="00AD3C9D" w:rsidRPr="00AD3C9D" w:rsidRDefault="00AD3C9D" w:rsidP="006426E8">
      <w:pPr>
        <w:pStyle w:val="Prrafodelista"/>
        <w:numPr>
          <w:ilvl w:val="0"/>
          <w:numId w:val="39"/>
        </w:numPr>
        <w:ind w:left="284" w:hanging="284"/>
        <w:jc w:val="both"/>
        <w:rPr>
          <w:rFonts w:ascii="Arial Narrow" w:hAnsi="Arial Narrow"/>
        </w:rPr>
      </w:pPr>
      <w:r w:rsidRPr="00AD3C9D">
        <w:rPr>
          <w:rFonts w:ascii="Arial Narrow" w:hAnsi="Arial Narrow"/>
        </w:rPr>
        <w:t>Bebidas o extras</w:t>
      </w:r>
    </w:p>
    <w:p w14:paraId="6EE47B2B" w14:textId="01E8A773" w:rsidR="00AD3C9D" w:rsidRPr="00432E4A" w:rsidRDefault="00AD3C9D" w:rsidP="006426E8">
      <w:pPr>
        <w:pStyle w:val="Prrafodelista"/>
        <w:numPr>
          <w:ilvl w:val="0"/>
          <w:numId w:val="39"/>
        </w:numPr>
        <w:ind w:left="284" w:hanging="284"/>
        <w:jc w:val="both"/>
        <w:rPr>
          <w:rFonts w:ascii="Arial Narrow" w:hAnsi="Arial Narrow"/>
        </w:rPr>
      </w:pPr>
      <w:r w:rsidRPr="00AD3C9D">
        <w:rPr>
          <w:rFonts w:ascii="Arial Narrow" w:hAnsi="Arial Narrow"/>
        </w:rPr>
        <w:lastRenderedPageBreak/>
        <w:t>Servicio de maleter</w:t>
      </w:r>
      <w:r w:rsidR="00EE6FEF">
        <w:rPr>
          <w:rFonts w:ascii="Arial Narrow" w:hAnsi="Arial Narrow"/>
        </w:rPr>
        <w:t>o</w:t>
      </w:r>
    </w:p>
    <w:p w14:paraId="59783798" w14:textId="5149C087" w:rsidR="00B14AB1" w:rsidRDefault="00432E4A" w:rsidP="006426E8">
      <w:pPr>
        <w:pStyle w:val="Prrafodelista"/>
        <w:numPr>
          <w:ilvl w:val="0"/>
          <w:numId w:val="39"/>
        </w:numPr>
        <w:ind w:left="284" w:hanging="284"/>
        <w:jc w:val="both"/>
        <w:rPr>
          <w:rFonts w:ascii="Arial Narrow" w:hAnsi="Arial Narrow"/>
        </w:rPr>
      </w:pPr>
      <w:r w:rsidRPr="00432E4A">
        <w:rPr>
          <w:rFonts w:ascii="Arial Narrow" w:hAnsi="Arial Narrow"/>
        </w:rPr>
        <w:t>Todo lo que no está indicado bajo el “incluido</w:t>
      </w:r>
      <w:r w:rsidR="00597002">
        <w:rPr>
          <w:rFonts w:ascii="Arial Narrow" w:hAnsi="Arial Narrow"/>
        </w:rPr>
        <w:t>”</w:t>
      </w:r>
    </w:p>
    <w:p w14:paraId="026D1D49" w14:textId="2F0926C7" w:rsidR="002918C4" w:rsidRDefault="002918C4" w:rsidP="005E4356">
      <w:pPr>
        <w:jc w:val="both"/>
        <w:rPr>
          <w:rFonts w:ascii="Arial Narrow" w:hAnsi="Arial Narrow"/>
        </w:rPr>
      </w:pPr>
    </w:p>
    <w:p w14:paraId="203F058D" w14:textId="6AB3759D" w:rsidR="002F3C1D" w:rsidRPr="00F33A3C" w:rsidRDefault="002F3C1D" w:rsidP="00B87639">
      <w:pPr>
        <w:jc w:val="center"/>
        <w:rPr>
          <w:rFonts w:ascii="Arial Narrow" w:hAnsi="Arial Narrow"/>
          <w:b/>
          <w:bCs/>
        </w:rPr>
      </w:pPr>
      <w:r w:rsidRPr="00F33A3C">
        <w:rPr>
          <w:rFonts w:ascii="Arial Narrow" w:hAnsi="Arial Narrow"/>
          <w:b/>
          <w:bCs/>
          <w:color w:val="E36C0A" w:themeColor="accent6" w:themeShade="BF"/>
        </w:rPr>
        <w:t>HOTELES PREVISTOS Y/O SIMILARES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307"/>
        <w:gridCol w:w="4624"/>
      </w:tblGrid>
      <w:tr w:rsidR="00B87639" w14:paraId="03DE2114" w14:textId="77777777" w:rsidTr="002918C4">
        <w:tc>
          <w:tcPr>
            <w:tcW w:w="4307" w:type="dxa"/>
            <w:shd w:val="clear" w:color="auto" w:fill="E36C0A" w:themeFill="accent6" w:themeFillShade="BF"/>
          </w:tcPr>
          <w:p w14:paraId="0B44F890" w14:textId="23AE9D05" w:rsidR="00B87639" w:rsidRPr="00FC7200" w:rsidRDefault="00EE553D" w:rsidP="006426E8">
            <w:pPr>
              <w:spacing w:line="36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CIUDAD</w:t>
            </w:r>
          </w:p>
        </w:tc>
        <w:tc>
          <w:tcPr>
            <w:tcW w:w="4624" w:type="dxa"/>
            <w:shd w:val="clear" w:color="auto" w:fill="E36C0A" w:themeFill="accent6" w:themeFillShade="BF"/>
          </w:tcPr>
          <w:p w14:paraId="700072AB" w14:textId="53CA9E0C" w:rsidR="00B87639" w:rsidRPr="00FC7200" w:rsidRDefault="00EE553D" w:rsidP="006426E8">
            <w:pPr>
              <w:spacing w:line="36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HOTEL</w:t>
            </w:r>
          </w:p>
        </w:tc>
      </w:tr>
      <w:tr w:rsidR="00B87639" w14:paraId="45C4E35B" w14:textId="77777777" w:rsidTr="002918C4">
        <w:tc>
          <w:tcPr>
            <w:tcW w:w="4307" w:type="dxa"/>
            <w:vAlign w:val="center"/>
          </w:tcPr>
          <w:p w14:paraId="138D966A" w14:textId="21488536" w:rsidR="00B87639" w:rsidRPr="006426E8" w:rsidRDefault="00FD59F8" w:rsidP="006426E8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6426E8">
              <w:rPr>
                <w:rFonts w:ascii="Arial Narrow" w:hAnsi="Arial Narrow"/>
              </w:rPr>
              <w:t>TROMSO</w:t>
            </w:r>
          </w:p>
        </w:tc>
        <w:tc>
          <w:tcPr>
            <w:tcW w:w="4624" w:type="dxa"/>
            <w:vAlign w:val="center"/>
          </w:tcPr>
          <w:p w14:paraId="39D00D64" w14:textId="594598EA" w:rsidR="00B87639" w:rsidRPr="006426E8" w:rsidRDefault="002918C4" w:rsidP="006426E8">
            <w:pPr>
              <w:spacing w:line="360" w:lineRule="auto"/>
              <w:jc w:val="center"/>
              <w:rPr>
                <w:rFonts w:ascii="Arial Narrow" w:hAnsi="Arial Narrow"/>
              </w:rPr>
            </w:pPr>
            <w:hyperlink r:id="rId7" w:history="1">
              <w:r w:rsidR="005D22FA" w:rsidRPr="002918C4">
                <w:rPr>
                  <w:rStyle w:val="Hipervnculo"/>
                  <w:rFonts w:ascii="Arial Narrow" w:hAnsi="Arial Narrow"/>
                </w:rPr>
                <w:t>Radisson Blu Tromso</w:t>
              </w:r>
            </w:hyperlink>
          </w:p>
        </w:tc>
      </w:tr>
      <w:tr w:rsidR="00B87639" w:rsidRPr="00B87639" w14:paraId="6899DACD" w14:textId="77777777" w:rsidTr="002918C4">
        <w:tc>
          <w:tcPr>
            <w:tcW w:w="4307" w:type="dxa"/>
            <w:vAlign w:val="center"/>
          </w:tcPr>
          <w:p w14:paraId="261F5F60" w14:textId="39328D66" w:rsidR="00B87639" w:rsidRPr="006426E8" w:rsidRDefault="002428F4" w:rsidP="006426E8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6426E8">
              <w:rPr>
                <w:rFonts w:ascii="Arial Narrow" w:hAnsi="Arial Narrow"/>
              </w:rPr>
              <w:t>ALTA</w:t>
            </w:r>
          </w:p>
        </w:tc>
        <w:tc>
          <w:tcPr>
            <w:tcW w:w="4624" w:type="dxa"/>
            <w:vAlign w:val="center"/>
          </w:tcPr>
          <w:p w14:paraId="1C9AB753" w14:textId="7ED06A2E" w:rsidR="00B87639" w:rsidRPr="006426E8" w:rsidRDefault="00FB1CB9" w:rsidP="006426E8">
            <w:pPr>
              <w:spacing w:line="360" w:lineRule="auto"/>
              <w:jc w:val="center"/>
              <w:rPr>
                <w:rFonts w:ascii="Arial Narrow" w:hAnsi="Arial Narrow"/>
              </w:rPr>
            </w:pPr>
            <w:hyperlink r:id="rId8" w:anchor="overview" w:history="1">
              <w:r w:rsidR="00B41A01" w:rsidRPr="00FB1CB9">
                <w:rPr>
                  <w:rStyle w:val="Hipervnculo"/>
                  <w:rFonts w:ascii="Arial Narrow" w:hAnsi="Arial Narrow"/>
                </w:rPr>
                <w:t>Scandic Alta</w:t>
              </w:r>
            </w:hyperlink>
          </w:p>
        </w:tc>
      </w:tr>
      <w:tr w:rsidR="00C00BAD" w:rsidRPr="006426E8" w14:paraId="5842B3DE" w14:textId="77777777" w:rsidTr="002918C4">
        <w:tc>
          <w:tcPr>
            <w:tcW w:w="4307" w:type="dxa"/>
            <w:vAlign w:val="center"/>
          </w:tcPr>
          <w:p w14:paraId="7415191B" w14:textId="3568CD03" w:rsidR="00C00BAD" w:rsidRPr="006426E8" w:rsidRDefault="002D3993" w:rsidP="006426E8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6426E8">
              <w:rPr>
                <w:rFonts w:ascii="Arial Narrow" w:hAnsi="Arial Narrow"/>
              </w:rPr>
              <w:t>SAARISELKÄ</w:t>
            </w:r>
          </w:p>
        </w:tc>
        <w:tc>
          <w:tcPr>
            <w:tcW w:w="4624" w:type="dxa"/>
            <w:vAlign w:val="center"/>
          </w:tcPr>
          <w:p w14:paraId="6871291A" w14:textId="39C5DBBA" w:rsidR="00C00BAD" w:rsidRPr="006426E8" w:rsidRDefault="00FB1CB9" w:rsidP="006426E8">
            <w:pPr>
              <w:spacing w:line="360" w:lineRule="auto"/>
              <w:jc w:val="center"/>
              <w:rPr>
                <w:rFonts w:ascii="Arial Narrow" w:hAnsi="Arial Narrow"/>
                <w:lang w:val="en-US"/>
              </w:rPr>
            </w:pPr>
            <w:hyperlink r:id="rId9" w:history="1">
              <w:r w:rsidR="00F21564" w:rsidRPr="00FB1CB9">
                <w:rPr>
                  <w:rStyle w:val="Hipervnculo"/>
                  <w:rFonts w:ascii="Arial Narrow" w:hAnsi="Arial Narrow"/>
                  <w:lang w:val="en-US"/>
                </w:rPr>
                <w:t>Northern Lights Village Saariselka</w:t>
              </w:r>
            </w:hyperlink>
          </w:p>
        </w:tc>
      </w:tr>
      <w:tr w:rsidR="006426E8" w:rsidRPr="006426E8" w14:paraId="076C9ECC" w14:textId="77777777" w:rsidTr="002918C4">
        <w:tc>
          <w:tcPr>
            <w:tcW w:w="4307" w:type="dxa"/>
            <w:vAlign w:val="center"/>
          </w:tcPr>
          <w:p w14:paraId="00A71708" w14:textId="6D14A0C1" w:rsidR="006426E8" w:rsidRPr="006426E8" w:rsidRDefault="006426E8" w:rsidP="006426E8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6426E8">
              <w:rPr>
                <w:rFonts w:ascii="Arial Narrow" w:hAnsi="Arial Narrow"/>
              </w:rPr>
              <w:t>LEVI</w:t>
            </w:r>
          </w:p>
        </w:tc>
        <w:tc>
          <w:tcPr>
            <w:tcW w:w="4624" w:type="dxa"/>
            <w:vAlign w:val="center"/>
          </w:tcPr>
          <w:p w14:paraId="252B4116" w14:textId="7AEEAC19" w:rsidR="006426E8" w:rsidRPr="006426E8" w:rsidRDefault="00FB1CB9" w:rsidP="006426E8">
            <w:pPr>
              <w:spacing w:line="360" w:lineRule="auto"/>
              <w:jc w:val="center"/>
              <w:rPr>
                <w:rFonts w:ascii="Arial Narrow" w:hAnsi="Arial Narrow"/>
                <w:lang w:val="en-US"/>
              </w:rPr>
            </w:pPr>
            <w:hyperlink r:id="rId10" w:history="1">
              <w:r w:rsidR="006426E8" w:rsidRPr="00FB1CB9">
                <w:rPr>
                  <w:rStyle w:val="Hipervnculo"/>
                  <w:rFonts w:ascii="Arial Narrow" w:hAnsi="Arial Narrow"/>
                  <w:lang w:val="en-US"/>
                </w:rPr>
                <w:t>Northern Lights Village Levi</w:t>
              </w:r>
            </w:hyperlink>
            <w:bookmarkStart w:id="6" w:name="_GoBack"/>
            <w:bookmarkEnd w:id="6"/>
          </w:p>
        </w:tc>
      </w:tr>
    </w:tbl>
    <w:p w14:paraId="49D2956A" w14:textId="77777777" w:rsidR="00036783" w:rsidRPr="006426E8" w:rsidRDefault="00036783" w:rsidP="00036783">
      <w:pPr>
        <w:jc w:val="both"/>
        <w:rPr>
          <w:rFonts w:ascii="Arial Narrow" w:hAnsi="Arial Narrow"/>
          <w:lang w:val="en-US"/>
        </w:rPr>
      </w:pPr>
    </w:p>
    <w:p w14:paraId="58B2B753" w14:textId="77777777" w:rsidR="00E624E1" w:rsidRPr="006426E8" w:rsidRDefault="00E624E1" w:rsidP="00036783">
      <w:pPr>
        <w:jc w:val="both"/>
        <w:rPr>
          <w:rFonts w:ascii="Arial Narrow" w:hAnsi="Arial Narrow"/>
          <w:lang w:val="en-US"/>
        </w:rPr>
      </w:pPr>
    </w:p>
    <w:p w14:paraId="4AD6E56D" w14:textId="1372B455" w:rsidR="00036783" w:rsidRDefault="00F33A3C" w:rsidP="00F33A3C">
      <w:pPr>
        <w:jc w:val="center"/>
        <w:rPr>
          <w:rFonts w:ascii="Lora Medium" w:hAnsi="Lora Medium"/>
          <w:b/>
          <w:bCs/>
          <w:iCs/>
          <w:color w:val="E36C0A" w:themeColor="accent6" w:themeShade="BF"/>
          <w:sz w:val="32"/>
          <w:szCs w:val="32"/>
          <w:lang w:eastAsia="ar-SA"/>
        </w:rPr>
      </w:pPr>
      <w:r w:rsidRPr="00A150DB">
        <w:rPr>
          <w:rFonts w:ascii="Lora Medium" w:hAnsi="Lora Medium"/>
          <w:b/>
          <w:bCs/>
          <w:iCs/>
          <w:color w:val="E36C0A" w:themeColor="accent6" w:themeShade="BF"/>
          <w:sz w:val="32"/>
          <w:szCs w:val="32"/>
          <w:lang w:eastAsia="ar-SA"/>
        </w:rPr>
        <w:t>PRECIOS Y DISPONIBILIDAD SUJETOS A CAMBIO HASTA EL MOMENTO DE LA</w:t>
      </w:r>
      <w:r w:rsidR="00A150DB" w:rsidRPr="00A150DB">
        <w:rPr>
          <w:rFonts w:ascii="Lora Medium" w:hAnsi="Lora Medium"/>
          <w:b/>
          <w:bCs/>
          <w:iCs/>
          <w:color w:val="E36C0A" w:themeColor="accent6" w:themeShade="BF"/>
          <w:sz w:val="32"/>
          <w:szCs w:val="32"/>
          <w:lang w:eastAsia="ar-SA"/>
        </w:rPr>
        <w:t xml:space="preserve"> CONFIRMACION DE LOS SERVICIOS</w:t>
      </w:r>
    </w:p>
    <w:p w14:paraId="22449453" w14:textId="77777777" w:rsidR="00392989" w:rsidRPr="00A150DB" w:rsidRDefault="00392989" w:rsidP="00F33A3C">
      <w:pPr>
        <w:jc w:val="center"/>
        <w:rPr>
          <w:rFonts w:ascii="Lora Medium" w:hAnsi="Lora Medium"/>
          <w:color w:val="E36C0A" w:themeColor="accent6" w:themeShade="BF"/>
          <w:sz w:val="32"/>
          <w:szCs w:val="32"/>
        </w:rPr>
      </w:pPr>
    </w:p>
    <w:sectPr w:rsidR="00392989" w:rsidRPr="00A150DB" w:rsidSect="006426E8">
      <w:pgSz w:w="12240" w:h="15840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DD9BE" w14:textId="77777777" w:rsidR="008E2E30" w:rsidRDefault="008E2E30" w:rsidP="00D4640C">
      <w:r>
        <w:separator/>
      </w:r>
    </w:p>
  </w:endnote>
  <w:endnote w:type="continuationSeparator" w:id="0">
    <w:p w14:paraId="30D72B92" w14:textId="77777777" w:rsidR="008E2E30" w:rsidRDefault="008E2E30" w:rsidP="00D4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AGRundschriftDLig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ora Medium">
    <w:altName w:val="Times New Roman"/>
    <w:charset w:val="00"/>
    <w:family w:val="auto"/>
    <w:pitch w:val="variable"/>
    <w:sig w:usb0="00000001" w:usb1="5000204B" w:usb2="00000000" w:usb3="00000000" w:csb0="00000097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D1050" w14:textId="77777777" w:rsidR="008E2E30" w:rsidRDefault="008E2E30" w:rsidP="00D4640C">
      <w:r>
        <w:separator/>
      </w:r>
    </w:p>
  </w:footnote>
  <w:footnote w:type="continuationSeparator" w:id="0">
    <w:p w14:paraId="6F1B657A" w14:textId="77777777" w:rsidR="008E2E30" w:rsidRDefault="008E2E30" w:rsidP="00D46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790B"/>
    <w:multiLevelType w:val="hybridMultilevel"/>
    <w:tmpl w:val="BDD63B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07735"/>
    <w:multiLevelType w:val="hybridMultilevel"/>
    <w:tmpl w:val="EFCE6622"/>
    <w:lvl w:ilvl="0" w:tplc="9DD0B8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B6A45"/>
    <w:multiLevelType w:val="hybridMultilevel"/>
    <w:tmpl w:val="CC56817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37597"/>
    <w:multiLevelType w:val="hybridMultilevel"/>
    <w:tmpl w:val="E67CBEFA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F7267"/>
    <w:multiLevelType w:val="hybridMultilevel"/>
    <w:tmpl w:val="57E41AE2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F3886"/>
    <w:multiLevelType w:val="hybridMultilevel"/>
    <w:tmpl w:val="72B4DE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842A1"/>
    <w:multiLevelType w:val="hybridMultilevel"/>
    <w:tmpl w:val="9672F7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A42E9"/>
    <w:multiLevelType w:val="hybridMultilevel"/>
    <w:tmpl w:val="1C30B90A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83904"/>
    <w:multiLevelType w:val="hybridMultilevel"/>
    <w:tmpl w:val="A88C7FBE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272D3"/>
    <w:multiLevelType w:val="hybridMultilevel"/>
    <w:tmpl w:val="7D84AC2C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F65F1"/>
    <w:multiLevelType w:val="hybridMultilevel"/>
    <w:tmpl w:val="39606310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C04E0"/>
    <w:multiLevelType w:val="hybridMultilevel"/>
    <w:tmpl w:val="852EC4B6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E12AB"/>
    <w:multiLevelType w:val="hybridMultilevel"/>
    <w:tmpl w:val="A4EC9264"/>
    <w:lvl w:ilvl="0" w:tplc="9DD0B8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275BD"/>
    <w:multiLevelType w:val="hybridMultilevel"/>
    <w:tmpl w:val="5E7EA538"/>
    <w:lvl w:ilvl="0" w:tplc="9DD0B8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125FD"/>
    <w:multiLevelType w:val="hybridMultilevel"/>
    <w:tmpl w:val="14AA0AE4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B487B"/>
    <w:multiLevelType w:val="hybridMultilevel"/>
    <w:tmpl w:val="B352D33E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67B83"/>
    <w:multiLevelType w:val="hybridMultilevel"/>
    <w:tmpl w:val="2B4A12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A033B"/>
    <w:multiLevelType w:val="hybridMultilevel"/>
    <w:tmpl w:val="342E1650"/>
    <w:lvl w:ilvl="0" w:tplc="9DD0B8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41C70"/>
    <w:multiLevelType w:val="hybridMultilevel"/>
    <w:tmpl w:val="398C3F8A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D4491"/>
    <w:multiLevelType w:val="hybridMultilevel"/>
    <w:tmpl w:val="3DDEFB2C"/>
    <w:lvl w:ilvl="0" w:tplc="9DD0B8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0C48A3"/>
    <w:multiLevelType w:val="hybridMultilevel"/>
    <w:tmpl w:val="B684994C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FF6499"/>
    <w:multiLevelType w:val="hybridMultilevel"/>
    <w:tmpl w:val="01D0CE4E"/>
    <w:lvl w:ilvl="0" w:tplc="9DD0B8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14572C"/>
    <w:multiLevelType w:val="hybridMultilevel"/>
    <w:tmpl w:val="F1AAA06E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5633A"/>
    <w:multiLevelType w:val="hybridMultilevel"/>
    <w:tmpl w:val="536E2F8E"/>
    <w:lvl w:ilvl="0" w:tplc="ACA60B9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A60B92">
      <w:numFmt w:val="bullet"/>
      <w:lvlText w:val="-"/>
      <w:lvlJc w:val="left"/>
      <w:pPr>
        <w:ind w:left="2160" w:hanging="360"/>
      </w:pPr>
      <w:rPr>
        <w:rFonts w:ascii="Arial Narrow" w:eastAsia="Calibri" w:hAnsi="Arial Narrow" w:cs="Times New Roman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C7C2D"/>
    <w:multiLevelType w:val="hybridMultilevel"/>
    <w:tmpl w:val="5344A8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447D4"/>
    <w:multiLevelType w:val="hybridMultilevel"/>
    <w:tmpl w:val="5D5877E8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0A6737"/>
    <w:multiLevelType w:val="hybridMultilevel"/>
    <w:tmpl w:val="026C50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143C11"/>
    <w:multiLevelType w:val="hybridMultilevel"/>
    <w:tmpl w:val="56186834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155D0A"/>
    <w:multiLevelType w:val="hybridMultilevel"/>
    <w:tmpl w:val="19FC38D2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1654E"/>
    <w:multiLevelType w:val="hybridMultilevel"/>
    <w:tmpl w:val="B4162C8C"/>
    <w:lvl w:ilvl="0" w:tplc="DB6C7D44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340CF0"/>
    <w:multiLevelType w:val="hybridMultilevel"/>
    <w:tmpl w:val="A91639BC"/>
    <w:lvl w:ilvl="0" w:tplc="ACA60B9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8E2493"/>
    <w:multiLevelType w:val="hybridMultilevel"/>
    <w:tmpl w:val="12C8D20C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9837C0"/>
    <w:multiLevelType w:val="hybridMultilevel"/>
    <w:tmpl w:val="13C23FD4"/>
    <w:lvl w:ilvl="0" w:tplc="08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71993A36"/>
    <w:multiLevelType w:val="hybridMultilevel"/>
    <w:tmpl w:val="BEB00E7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201597"/>
    <w:multiLevelType w:val="hybridMultilevel"/>
    <w:tmpl w:val="2DEC286A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685A97"/>
    <w:multiLevelType w:val="hybridMultilevel"/>
    <w:tmpl w:val="43AA50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7B1E2E"/>
    <w:multiLevelType w:val="hybridMultilevel"/>
    <w:tmpl w:val="E7DC872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9A1A87"/>
    <w:multiLevelType w:val="hybridMultilevel"/>
    <w:tmpl w:val="B924515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1D084E"/>
    <w:multiLevelType w:val="hybridMultilevel"/>
    <w:tmpl w:val="A782B5A8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4"/>
  </w:num>
  <w:num w:numId="3">
    <w:abstractNumId w:val="32"/>
  </w:num>
  <w:num w:numId="4">
    <w:abstractNumId w:val="16"/>
  </w:num>
  <w:num w:numId="5">
    <w:abstractNumId w:val="2"/>
  </w:num>
  <w:num w:numId="6">
    <w:abstractNumId w:val="37"/>
  </w:num>
  <w:num w:numId="7">
    <w:abstractNumId w:val="30"/>
  </w:num>
  <w:num w:numId="8">
    <w:abstractNumId w:val="7"/>
  </w:num>
  <w:num w:numId="9">
    <w:abstractNumId w:val="6"/>
  </w:num>
  <w:num w:numId="10">
    <w:abstractNumId w:val="8"/>
  </w:num>
  <w:num w:numId="11">
    <w:abstractNumId w:val="3"/>
  </w:num>
  <w:num w:numId="12">
    <w:abstractNumId w:val="38"/>
  </w:num>
  <w:num w:numId="13">
    <w:abstractNumId w:val="18"/>
  </w:num>
  <w:num w:numId="14">
    <w:abstractNumId w:val="11"/>
  </w:num>
  <w:num w:numId="15">
    <w:abstractNumId w:val="27"/>
  </w:num>
  <w:num w:numId="16">
    <w:abstractNumId w:val="14"/>
  </w:num>
  <w:num w:numId="17">
    <w:abstractNumId w:val="10"/>
  </w:num>
  <w:num w:numId="18">
    <w:abstractNumId w:val="20"/>
  </w:num>
  <w:num w:numId="19">
    <w:abstractNumId w:val="25"/>
  </w:num>
  <w:num w:numId="20">
    <w:abstractNumId w:val="9"/>
  </w:num>
  <w:num w:numId="21">
    <w:abstractNumId w:val="22"/>
  </w:num>
  <w:num w:numId="22">
    <w:abstractNumId w:val="28"/>
  </w:num>
  <w:num w:numId="23">
    <w:abstractNumId w:val="15"/>
  </w:num>
  <w:num w:numId="24">
    <w:abstractNumId w:val="23"/>
  </w:num>
  <w:num w:numId="25">
    <w:abstractNumId w:val="5"/>
  </w:num>
  <w:num w:numId="26">
    <w:abstractNumId w:val="34"/>
  </w:num>
  <w:num w:numId="27">
    <w:abstractNumId w:val="35"/>
  </w:num>
  <w:num w:numId="28">
    <w:abstractNumId w:val="31"/>
  </w:num>
  <w:num w:numId="29">
    <w:abstractNumId w:val="4"/>
  </w:num>
  <w:num w:numId="30">
    <w:abstractNumId w:val="26"/>
  </w:num>
  <w:num w:numId="31">
    <w:abstractNumId w:val="0"/>
  </w:num>
  <w:num w:numId="32">
    <w:abstractNumId w:val="21"/>
  </w:num>
  <w:num w:numId="33">
    <w:abstractNumId w:val="19"/>
  </w:num>
  <w:num w:numId="34">
    <w:abstractNumId w:val="12"/>
  </w:num>
  <w:num w:numId="35">
    <w:abstractNumId w:val="13"/>
  </w:num>
  <w:num w:numId="36">
    <w:abstractNumId w:val="17"/>
  </w:num>
  <w:num w:numId="37">
    <w:abstractNumId w:val="1"/>
  </w:num>
  <w:num w:numId="38">
    <w:abstractNumId w:val="33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40C"/>
    <w:rsid w:val="00020BFC"/>
    <w:rsid w:val="000275B8"/>
    <w:rsid w:val="00036783"/>
    <w:rsid w:val="00054579"/>
    <w:rsid w:val="0005605D"/>
    <w:rsid w:val="000617A8"/>
    <w:rsid w:val="000643E4"/>
    <w:rsid w:val="00066EC1"/>
    <w:rsid w:val="0007170E"/>
    <w:rsid w:val="00080441"/>
    <w:rsid w:val="00084D82"/>
    <w:rsid w:val="00091E64"/>
    <w:rsid w:val="00093416"/>
    <w:rsid w:val="00096B0A"/>
    <w:rsid w:val="000A3C58"/>
    <w:rsid w:val="000A3EB6"/>
    <w:rsid w:val="000A52CC"/>
    <w:rsid w:val="000B300F"/>
    <w:rsid w:val="000B3E9E"/>
    <w:rsid w:val="000B5280"/>
    <w:rsid w:val="000B69BE"/>
    <w:rsid w:val="000C0A1C"/>
    <w:rsid w:val="000C25EB"/>
    <w:rsid w:val="000C2F26"/>
    <w:rsid w:val="000C5268"/>
    <w:rsid w:val="000C7CD3"/>
    <w:rsid w:val="000E645A"/>
    <w:rsid w:val="000F0AB9"/>
    <w:rsid w:val="000F7FA9"/>
    <w:rsid w:val="00121400"/>
    <w:rsid w:val="00131CF1"/>
    <w:rsid w:val="00132877"/>
    <w:rsid w:val="00150720"/>
    <w:rsid w:val="00152ADC"/>
    <w:rsid w:val="00154A88"/>
    <w:rsid w:val="0017133F"/>
    <w:rsid w:val="00173953"/>
    <w:rsid w:val="0018047A"/>
    <w:rsid w:val="00180DA3"/>
    <w:rsid w:val="00193DFF"/>
    <w:rsid w:val="00196219"/>
    <w:rsid w:val="001A64F0"/>
    <w:rsid w:val="001A7868"/>
    <w:rsid w:val="001B0FC0"/>
    <w:rsid w:val="001B58D0"/>
    <w:rsid w:val="001C155A"/>
    <w:rsid w:val="001D0AF3"/>
    <w:rsid w:val="001D5AD7"/>
    <w:rsid w:val="001D64D6"/>
    <w:rsid w:val="001D6B03"/>
    <w:rsid w:val="00207C1C"/>
    <w:rsid w:val="002229B2"/>
    <w:rsid w:val="00223DE6"/>
    <w:rsid w:val="002272A6"/>
    <w:rsid w:val="00231F59"/>
    <w:rsid w:val="00236055"/>
    <w:rsid w:val="002428F4"/>
    <w:rsid w:val="00243B3F"/>
    <w:rsid w:val="00255E0F"/>
    <w:rsid w:val="00256491"/>
    <w:rsid w:val="00267B9F"/>
    <w:rsid w:val="00273435"/>
    <w:rsid w:val="00275A87"/>
    <w:rsid w:val="00276D99"/>
    <w:rsid w:val="00280C12"/>
    <w:rsid w:val="00280F82"/>
    <w:rsid w:val="002820F5"/>
    <w:rsid w:val="0028536C"/>
    <w:rsid w:val="00286B18"/>
    <w:rsid w:val="0028789D"/>
    <w:rsid w:val="002878AB"/>
    <w:rsid w:val="002900D4"/>
    <w:rsid w:val="00290E82"/>
    <w:rsid w:val="002918C4"/>
    <w:rsid w:val="00295BAF"/>
    <w:rsid w:val="00297482"/>
    <w:rsid w:val="002A270C"/>
    <w:rsid w:val="002A366A"/>
    <w:rsid w:val="002B1302"/>
    <w:rsid w:val="002B4EA8"/>
    <w:rsid w:val="002C0938"/>
    <w:rsid w:val="002C45ED"/>
    <w:rsid w:val="002C70CB"/>
    <w:rsid w:val="002D0C2F"/>
    <w:rsid w:val="002D3993"/>
    <w:rsid w:val="002E2E66"/>
    <w:rsid w:val="002E30DA"/>
    <w:rsid w:val="002F000D"/>
    <w:rsid w:val="002F08C4"/>
    <w:rsid w:val="002F0F7E"/>
    <w:rsid w:val="002F3070"/>
    <w:rsid w:val="002F3C1D"/>
    <w:rsid w:val="003021B2"/>
    <w:rsid w:val="0030372A"/>
    <w:rsid w:val="00311205"/>
    <w:rsid w:val="00316EE5"/>
    <w:rsid w:val="00333991"/>
    <w:rsid w:val="0034215E"/>
    <w:rsid w:val="003458D5"/>
    <w:rsid w:val="0035002C"/>
    <w:rsid w:val="00351B85"/>
    <w:rsid w:val="00355137"/>
    <w:rsid w:val="00357403"/>
    <w:rsid w:val="00370143"/>
    <w:rsid w:val="00371E82"/>
    <w:rsid w:val="003760EA"/>
    <w:rsid w:val="003848DB"/>
    <w:rsid w:val="0038593B"/>
    <w:rsid w:val="0038610A"/>
    <w:rsid w:val="00386B76"/>
    <w:rsid w:val="003917EF"/>
    <w:rsid w:val="00392989"/>
    <w:rsid w:val="003A77B5"/>
    <w:rsid w:val="003A7FB8"/>
    <w:rsid w:val="003B000C"/>
    <w:rsid w:val="003B6360"/>
    <w:rsid w:val="003B63DC"/>
    <w:rsid w:val="003B6A24"/>
    <w:rsid w:val="003C69CB"/>
    <w:rsid w:val="003D57C0"/>
    <w:rsid w:val="003E00AF"/>
    <w:rsid w:val="003E0CC8"/>
    <w:rsid w:val="003E291A"/>
    <w:rsid w:val="003E535E"/>
    <w:rsid w:val="003F31B5"/>
    <w:rsid w:val="003F5378"/>
    <w:rsid w:val="00401375"/>
    <w:rsid w:val="00417973"/>
    <w:rsid w:val="00422967"/>
    <w:rsid w:val="00427A70"/>
    <w:rsid w:val="00431029"/>
    <w:rsid w:val="00432E4A"/>
    <w:rsid w:val="00433669"/>
    <w:rsid w:val="00443BDE"/>
    <w:rsid w:val="004445F1"/>
    <w:rsid w:val="004456E9"/>
    <w:rsid w:val="00447D08"/>
    <w:rsid w:val="004504A5"/>
    <w:rsid w:val="004528E5"/>
    <w:rsid w:val="00456D4F"/>
    <w:rsid w:val="00457D6B"/>
    <w:rsid w:val="004667BF"/>
    <w:rsid w:val="00467E2A"/>
    <w:rsid w:val="004716E8"/>
    <w:rsid w:val="00475EA9"/>
    <w:rsid w:val="0047675E"/>
    <w:rsid w:val="00480709"/>
    <w:rsid w:val="004853D8"/>
    <w:rsid w:val="0048540F"/>
    <w:rsid w:val="00485584"/>
    <w:rsid w:val="00491624"/>
    <w:rsid w:val="004A1A93"/>
    <w:rsid w:val="004A768C"/>
    <w:rsid w:val="004B1473"/>
    <w:rsid w:val="004B2944"/>
    <w:rsid w:val="004B43E3"/>
    <w:rsid w:val="004B46AD"/>
    <w:rsid w:val="004B4FA8"/>
    <w:rsid w:val="004B7C3C"/>
    <w:rsid w:val="004C4704"/>
    <w:rsid w:val="004C66D2"/>
    <w:rsid w:val="004D03AC"/>
    <w:rsid w:val="004D3BF5"/>
    <w:rsid w:val="004D67DC"/>
    <w:rsid w:val="004E081D"/>
    <w:rsid w:val="004F2059"/>
    <w:rsid w:val="00505CDC"/>
    <w:rsid w:val="005066D6"/>
    <w:rsid w:val="00512163"/>
    <w:rsid w:val="005140E4"/>
    <w:rsid w:val="00521886"/>
    <w:rsid w:val="005226DB"/>
    <w:rsid w:val="00524F38"/>
    <w:rsid w:val="005308F9"/>
    <w:rsid w:val="00530E74"/>
    <w:rsid w:val="0053127E"/>
    <w:rsid w:val="00533B22"/>
    <w:rsid w:val="00533FE7"/>
    <w:rsid w:val="0053717B"/>
    <w:rsid w:val="00540C54"/>
    <w:rsid w:val="005574E1"/>
    <w:rsid w:val="00560C01"/>
    <w:rsid w:val="00576F6B"/>
    <w:rsid w:val="0057776B"/>
    <w:rsid w:val="00577DC3"/>
    <w:rsid w:val="005816EB"/>
    <w:rsid w:val="00585093"/>
    <w:rsid w:val="00591E04"/>
    <w:rsid w:val="0059354E"/>
    <w:rsid w:val="00597002"/>
    <w:rsid w:val="005A032F"/>
    <w:rsid w:val="005A1E35"/>
    <w:rsid w:val="005A33B1"/>
    <w:rsid w:val="005A64F0"/>
    <w:rsid w:val="005A69BC"/>
    <w:rsid w:val="005A70C2"/>
    <w:rsid w:val="005A7C31"/>
    <w:rsid w:val="005B1512"/>
    <w:rsid w:val="005B46FE"/>
    <w:rsid w:val="005B7931"/>
    <w:rsid w:val="005C0D23"/>
    <w:rsid w:val="005C5600"/>
    <w:rsid w:val="005C754D"/>
    <w:rsid w:val="005D0AED"/>
    <w:rsid w:val="005D22FA"/>
    <w:rsid w:val="005D7A3C"/>
    <w:rsid w:val="005E4157"/>
    <w:rsid w:val="005E4356"/>
    <w:rsid w:val="005E47FF"/>
    <w:rsid w:val="005E4812"/>
    <w:rsid w:val="005E5E15"/>
    <w:rsid w:val="005F1D2D"/>
    <w:rsid w:val="005F376E"/>
    <w:rsid w:val="006002AD"/>
    <w:rsid w:val="00600831"/>
    <w:rsid w:val="006032E7"/>
    <w:rsid w:val="00607692"/>
    <w:rsid w:val="0061525D"/>
    <w:rsid w:val="00617921"/>
    <w:rsid w:val="0062417E"/>
    <w:rsid w:val="0062560F"/>
    <w:rsid w:val="006306B8"/>
    <w:rsid w:val="00630741"/>
    <w:rsid w:val="006345A3"/>
    <w:rsid w:val="006426E8"/>
    <w:rsid w:val="00654B9C"/>
    <w:rsid w:val="00656D87"/>
    <w:rsid w:val="00656FB9"/>
    <w:rsid w:val="0066192C"/>
    <w:rsid w:val="00667191"/>
    <w:rsid w:val="00674B35"/>
    <w:rsid w:val="006766F9"/>
    <w:rsid w:val="006835D0"/>
    <w:rsid w:val="00685649"/>
    <w:rsid w:val="00690372"/>
    <w:rsid w:val="0069145E"/>
    <w:rsid w:val="006A0971"/>
    <w:rsid w:val="006A3599"/>
    <w:rsid w:val="006A4E94"/>
    <w:rsid w:val="006A5F65"/>
    <w:rsid w:val="006B4F4F"/>
    <w:rsid w:val="006B63CA"/>
    <w:rsid w:val="006C213F"/>
    <w:rsid w:val="006C2A1B"/>
    <w:rsid w:val="006C2A4B"/>
    <w:rsid w:val="006C6423"/>
    <w:rsid w:val="006C72E6"/>
    <w:rsid w:val="006D1435"/>
    <w:rsid w:val="006D219B"/>
    <w:rsid w:val="006E450C"/>
    <w:rsid w:val="006E4A71"/>
    <w:rsid w:val="006E587F"/>
    <w:rsid w:val="006F0167"/>
    <w:rsid w:val="006F1369"/>
    <w:rsid w:val="006F5182"/>
    <w:rsid w:val="007035F8"/>
    <w:rsid w:val="007043F8"/>
    <w:rsid w:val="0071097A"/>
    <w:rsid w:val="00723633"/>
    <w:rsid w:val="0072730B"/>
    <w:rsid w:val="00727DA4"/>
    <w:rsid w:val="0073402C"/>
    <w:rsid w:val="007366BE"/>
    <w:rsid w:val="00741F01"/>
    <w:rsid w:val="00742870"/>
    <w:rsid w:val="007442CC"/>
    <w:rsid w:val="007501C3"/>
    <w:rsid w:val="00751A2E"/>
    <w:rsid w:val="007564E0"/>
    <w:rsid w:val="00761BEC"/>
    <w:rsid w:val="00770DCE"/>
    <w:rsid w:val="00782EA9"/>
    <w:rsid w:val="007912C8"/>
    <w:rsid w:val="0079430F"/>
    <w:rsid w:val="00796EDE"/>
    <w:rsid w:val="007A313A"/>
    <w:rsid w:val="007A3A55"/>
    <w:rsid w:val="007A4FFB"/>
    <w:rsid w:val="007A5B37"/>
    <w:rsid w:val="007A77E6"/>
    <w:rsid w:val="007B2D9F"/>
    <w:rsid w:val="007B4CFF"/>
    <w:rsid w:val="007B59B6"/>
    <w:rsid w:val="007C5CCF"/>
    <w:rsid w:val="007D0898"/>
    <w:rsid w:val="007D6725"/>
    <w:rsid w:val="007E0E92"/>
    <w:rsid w:val="007E48D9"/>
    <w:rsid w:val="007E5430"/>
    <w:rsid w:val="007E785E"/>
    <w:rsid w:val="007F392A"/>
    <w:rsid w:val="007F3D1F"/>
    <w:rsid w:val="007F6A5D"/>
    <w:rsid w:val="00807310"/>
    <w:rsid w:val="00814347"/>
    <w:rsid w:val="008263EE"/>
    <w:rsid w:val="00834095"/>
    <w:rsid w:val="00834B74"/>
    <w:rsid w:val="00834B79"/>
    <w:rsid w:val="00836D68"/>
    <w:rsid w:val="008409C2"/>
    <w:rsid w:val="00842037"/>
    <w:rsid w:val="00845191"/>
    <w:rsid w:val="00851BF1"/>
    <w:rsid w:val="00862BD0"/>
    <w:rsid w:val="00863789"/>
    <w:rsid w:val="00866C64"/>
    <w:rsid w:val="0087287B"/>
    <w:rsid w:val="008815BE"/>
    <w:rsid w:val="00886BFE"/>
    <w:rsid w:val="00890383"/>
    <w:rsid w:val="00892DB4"/>
    <w:rsid w:val="0089774D"/>
    <w:rsid w:val="008B5BA0"/>
    <w:rsid w:val="008B5C6A"/>
    <w:rsid w:val="008C3E94"/>
    <w:rsid w:val="008C5806"/>
    <w:rsid w:val="008D137F"/>
    <w:rsid w:val="008D3D03"/>
    <w:rsid w:val="008E1102"/>
    <w:rsid w:val="008E1196"/>
    <w:rsid w:val="008E1466"/>
    <w:rsid w:val="008E2E30"/>
    <w:rsid w:val="008E2EFC"/>
    <w:rsid w:val="008F23F7"/>
    <w:rsid w:val="008F3ED2"/>
    <w:rsid w:val="008F6A93"/>
    <w:rsid w:val="0093541E"/>
    <w:rsid w:val="00936AE3"/>
    <w:rsid w:val="00940484"/>
    <w:rsid w:val="00952B80"/>
    <w:rsid w:val="00957956"/>
    <w:rsid w:val="00967D1C"/>
    <w:rsid w:val="00971C2E"/>
    <w:rsid w:val="009727F4"/>
    <w:rsid w:val="009872A8"/>
    <w:rsid w:val="0099084C"/>
    <w:rsid w:val="009936B9"/>
    <w:rsid w:val="009D0A3F"/>
    <w:rsid w:val="009E1D19"/>
    <w:rsid w:val="009E27DE"/>
    <w:rsid w:val="009E3537"/>
    <w:rsid w:val="009F325D"/>
    <w:rsid w:val="009F3C1A"/>
    <w:rsid w:val="009F61C3"/>
    <w:rsid w:val="00A10D98"/>
    <w:rsid w:val="00A10FF0"/>
    <w:rsid w:val="00A12433"/>
    <w:rsid w:val="00A13003"/>
    <w:rsid w:val="00A150DB"/>
    <w:rsid w:val="00A36343"/>
    <w:rsid w:val="00A43E89"/>
    <w:rsid w:val="00A465F0"/>
    <w:rsid w:val="00A52659"/>
    <w:rsid w:val="00A52B3A"/>
    <w:rsid w:val="00A53CC4"/>
    <w:rsid w:val="00A54EC7"/>
    <w:rsid w:val="00A57093"/>
    <w:rsid w:val="00A578A8"/>
    <w:rsid w:val="00A60934"/>
    <w:rsid w:val="00A63AD7"/>
    <w:rsid w:val="00A70DC6"/>
    <w:rsid w:val="00A90842"/>
    <w:rsid w:val="00A95320"/>
    <w:rsid w:val="00AA1A05"/>
    <w:rsid w:val="00AA4181"/>
    <w:rsid w:val="00AC217E"/>
    <w:rsid w:val="00AC4660"/>
    <w:rsid w:val="00AD067C"/>
    <w:rsid w:val="00AD0D4F"/>
    <w:rsid w:val="00AD23B7"/>
    <w:rsid w:val="00AD3C9D"/>
    <w:rsid w:val="00AD60B8"/>
    <w:rsid w:val="00AE0173"/>
    <w:rsid w:val="00AE72D7"/>
    <w:rsid w:val="00AF00AD"/>
    <w:rsid w:val="00AF0986"/>
    <w:rsid w:val="00AF13F4"/>
    <w:rsid w:val="00B112A5"/>
    <w:rsid w:val="00B14AB1"/>
    <w:rsid w:val="00B17822"/>
    <w:rsid w:val="00B2587E"/>
    <w:rsid w:val="00B31120"/>
    <w:rsid w:val="00B3223A"/>
    <w:rsid w:val="00B32576"/>
    <w:rsid w:val="00B41A01"/>
    <w:rsid w:val="00B42823"/>
    <w:rsid w:val="00B429DE"/>
    <w:rsid w:val="00B42A9B"/>
    <w:rsid w:val="00B53372"/>
    <w:rsid w:val="00B54509"/>
    <w:rsid w:val="00B60971"/>
    <w:rsid w:val="00B612AB"/>
    <w:rsid w:val="00B733CE"/>
    <w:rsid w:val="00B757CC"/>
    <w:rsid w:val="00B85F8E"/>
    <w:rsid w:val="00B87639"/>
    <w:rsid w:val="00B9154D"/>
    <w:rsid w:val="00B96F77"/>
    <w:rsid w:val="00BA2C8C"/>
    <w:rsid w:val="00BA52D3"/>
    <w:rsid w:val="00BA78C2"/>
    <w:rsid w:val="00BA7E57"/>
    <w:rsid w:val="00BB4BD7"/>
    <w:rsid w:val="00BC49E8"/>
    <w:rsid w:val="00BD3870"/>
    <w:rsid w:val="00BD460D"/>
    <w:rsid w:val="00BD4674"/>
    <w:rsid w:val="00BE7558"/>
    <w:rsid w:val="00C00BAD"/>
    <w:rsid w:val="00C244D3"/>
    <w:rsid w:val="00C30F3B"/>
    <w:rsid w:val="00C414D1"/>
    <w:rsid w:val="00C5056F"/>
    <w:rsid w:val="00C50F8D"/>
    <w:rsid w:val="00C53BDF"/>
    <w:rsid w:val="00C5619F"/>
    <w:rsid w:val="00C565FA"/>
    <w:rsid w:val="00C577DA"/>
    <w:rsid w:val="00C616E9"/>
    <w:rsid w:val="00C663CD"/>
    <w:rsid w:val="00C75902"/>
    <w:rsid w:val="00C7640B"/>
    <w:rsid w:val="00C86789"/>
    <w:rsid w:val="00C91BAC"/>
    <w:rsid w:val="00C941AD"/>
    <w:rsid w:val="00C97CDC"/>
    <w:rsid w:val="00CA2881"/>
    <w:rsid w:val="00CA5E06"/>
    <w:rsid w:val="00CB322B"/>
    <w:rsid w:val="00CB6176"/>
    <w:rsid w:val="00CC3999"/>
    <w:rsid w:val="00CC4ABB"/>
    <w:rsid w:val="00CC52F8"/>
    <w:rsid w:val="00CC7A54"/>
    <w:rsid w:val="00CD659B"/>
    <w:rsid w:val="00CD7976"/>
    <w:rsid w:val="00CE1582"/>
    <w:rsid w:val="00CE774C"/>
    <w:rsid w:val="00CF65F5"/>
    <w:rsid w:val="00D000AF"/>
    <w:rsid w:val="00D06299"/>
    <w:rsid w:val="00D1190C"/>
    <w:rsid w:val="00D14448"/>
    <w:rsid w:val="00D152F8"/>
    <w:rsid w:val="00D15733"/>
    <w:rsid w:val="00D23B00"/>
    <w:rsid w:val="00D25EAF"/>
    <w:rsid w:val="00D32D02"/>
    <w:rsid w:val="00D36053"/>
    <w:rsid w:val="00D373AE"/>
    <w:rsid w:val="00D40039"/>
    <w:rsid w:val="00D42D97"/>
    <w:rsid w:val="00D43C99"/>
    <w:rsid w:val="00D43DE6"/>
    <w:rsid w:val="00D440CE"/>
    <w:rsid w:val="00D4640C"/>
    <w:rsid w:val="00D527DB"/>
    <w:rsid w:val="00D528EB"/>
    <w:rsid w:val="00D56CCE"/>
    <w:rsid w:val="00D57704"/>
    <w:rsid w:val="00D647FC"/>
    <w:rsid w:val="00D705CE"/>
    <w:rsid w:val="00D777D9"/>
    <w:rsid w:val="00D81EE1"/>
    <w:rsid w:val="00D82ACB"/>
    <w:rsid w:val="00D8493D"/>
    <w:rsid w:val="00D87DFB"/>
    <w:rsid w:val="00D950FD"/>
    <w:rsid w:val="00D952C0"/>
    <w:rsid w:val="00D972E3"/>
    <w:rsid w:val="00D97FFC"/>
    <w:rsid w:val="00DA0063"/>
    <w:rsid w:val="00DA07C4"/>
    <w:rsid w:val="00DA189E"/>
    <w:rsid w:val="00DA2B15"/>
    <w:rsid w:val="00DA48DA"/>
    <w:rsid w:val="00DA58CF"/>
    <w:rsid w:val="00DD3593"/>
    <w:rsid w:val="00DD4F65"/>
    <w:rsid w:val="00DE29CA"/>
    <w:rsid w:val="00DE363D"/>
    <w:rsid w:val="00DE6B23"/>
    <w:rsid w:val="00DF3799"/>
    <w:rsid w:val="00DF3CB3"/>
    <w:rsid w:val="00DF72CC"/>
    <w:rsid w:val="00E0147B"/>
    <w:rsid w:val="00E027D7"/>
    <w:rsid w:val="00E03341"/>
    <w:rsid w:val="00E040AE"/>
    <w:rsid w:val="00E045D2"/>
    <w:rsid w:val="00E12B6B"/>
    <w:rsid w:val="00E130DB"/>
    <w:rsid w:val="00E1712E"/>
    <w:rsid w:val="00E21091"/>
    <w:rsid w:val="00E34AD4"/>
    <w:rsid w:val="00E36531"/>
    <w:rsid w:val="00E43A1B"/>
    <w:rsid w:val="00E47AF8"/>
    <w:rsid w:val="00E54CD0"/>
    <w:rsid w:val="00E61A8B"/>
    <w:rsid w:val="00E624E1"/>
    <w:rsid w:val="00E635BE"/>
    <w:rsid w:val="00E679A6"/>
    <w:rsid w:val="00E732B9"/>
    <w:rsid w:val="00E75208"/>
    <w:rsid w:val="00E80BF3"/>
    <w:rsid w:val="00E81ABA"/>
    <w:rsid w:val="00E82A20"/>
    <w:rsid w:val="00E8349D"/>
    <w:rsid w:val="00E83943"/>
    <w:rsid w:val="00E8406F"/>
    <w:rsid w:val="00E93F24"/>
    <w:rsid w:val="00EA002B"/>
    <w:rsid w:val="00EA60E1"/>
    <w:rsid w:val="00EB5DAB"/>
    <w:rsid w:val="00EB7558"/>
    <w:rsid w:val="00EB7C76"/>
    <w:rsid w:val="00EC5B34"/>
    <w:rsid w:val="00ED0971"/>
    <w:rsid w:val="00ED1F87"/>
    <w:rsid w:val="00ED4FF3"/>
    <w:rsid w:val="00EE03F4"/>
    <w:rsid w:val="00EE1D86"/>
    <w:rsid w:val="00EE553D"/>
    <w:rsid w:val="00EE6FEF"/>
    <w:rsid w:val="00EF2F1A"/>
    <w:rsid w:val="00EF545D"/>
    <w:rsid w:val="00EF6932"/>
    <w:rsid w:val="00EF75D0"/>
    <w:rsid w:val="00F212C4"/>
    <w:rsid w:val="00F21564"/>
    <w:rsid w:val="00F26998"/>
    <w:rsid w:val="00F276FC"/>
    <w:rsid w:val="00F32441"/>
    <w:rsid w:val="00F33A3C"/>
    <w:rsid w:val="00F5066A"/>
    <w:rsid w:val="00F51306"/>
    <w:rsid w:val="00F54221"/>
    <w:rsid w:val="00F763B9"/>
    <w:rsid w:val="00F8008C"/>
    <w:rsid w:val="00F80E0E"/>
    <w:rsid w:val="00F8595E"/>
    <w:rsid w:val="00F865FF"/>
    <w:rsid w:val="00F874E5"/>
    <w:rsid w:val="00F93276"/>
    <w:rsid w:val="00F9406B"/>
    <w:rsid w:val="00F94B09"/>
    <w:rsid w:val="00F97FCB"/>
    <w:rsid w:val="00FA17CC"/>
    <w:rsid w:val="00FA18CA"/>
    <w:rsid w:val="00FA2798"/>
    <w:rsid w:val="00FA737D"/>
    <w:rsid w:val="00FA786E"/>
    <w:rsid w:val="00FB1CB9"/>
    <w:rsid w:val="00FC1835"/>
    <w:rsid w:val="00FC2AA5"/>
    <w:rsid w:val="00FC4229"/>
    <w:rsid w:val="00FC6454"/>
    <w:rsid w:val="00FC7200"/>
    <w:rsid w:val="00FD3FE9"/>
    <w:rsid w:val="00FD59F8"/>
    <w:rsid w:val="00FE2296"/>
    <w:rsid w:val="00FF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14A41"/>
  <w15:docId w15:val="{90AD282B-ABA2-458C-BF95-0DEFF73D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DC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64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640C"/>
  </w:style>
  <w:style w:type="paragraph" w:styleId="Piedepgina">
    <w:name w:val="footer"/>
    <w:basedOn w:val="Normal"/>
    <w:link w:val="PiedepginaCar"/>
    <w:uiPriority w:val="99"/>
    <w:unhideWhenUsed/>
    <w:rsid w:val="00D464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40C"/>
  </w:style>
  <w:style w:type="paragraph" w:styleId="Textodeglobo">
    <w:name w:val="Balloon Text"/>
    <w:basedOn w:val="Normal"/>
    <w:link w:val="TextodegloboCar"/>
    <w:uiPriority w:val="99"/>
    <w:semiHidden/>
    <w:unhideWhenUsed/>
    <w:rsid w:val="00D464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40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70DC6"/>
    <w:pPr>
      <w:ind w:left="720"/>
      <w:contextualSpacing/>
    </w:pPr>
  </w:style>
  <w:style w:type="table" w:styleId="Tablaconcuadrcula">
    <w:name w:val="Table Grid"/>
    <w:basedOn w:val="Tablanormal"/>
    <w:uiPriority w:val="39"/>
    <w:rsid w:val="00A70DC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63AD7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Ttulo">
    <w:name w:val="Title"/>
    <w:aliases w:val="Ref"/>
    <w:basedOn w:val="Normal"/>
    <w:next w:val="Normal"/>
    <w:link w:val="TtuloCar"/>
    <w:uiPriority w:val="10"/>
    <w:qFormat/>
    <w:rsid w:val="00A54EC7"/>
    <w:pPr>
      <w:suppressAutoHyphens/>
      <w:spacing w:after="120"/>
      <w:contextualSpacing/>
    </w:pPr>
    <w:rPr>
      <w:rFonts w:ascii="VAGRundschriftDLig" w:eastAsiaTheme="majorEastAsia" w:hAnsi="VAGRundschriftDLig" w:cstheme="majorBidi"/>
      <w:b/>
      <w:color w:val="4F81BD" w:themeColor="accent1"/>
      <w:spacing w:val="10"/>
      <w:kern w:val="28"/>
      <w:szCs w:val="56"/>
      <w:lang w:val="es-ES" w:eastAsia="ar-SA"/>
    </w:rPr>
  </w:style>
  <w:style w:type="character" w:customStyle="1" w:styleId="TtuloCar">
    <w:name w:val="Título Car"/>
    <w:aliases w:val="Ref Car"/>
    <w:basedOn w:val="Fuentedeprrafopredeter"/>
    <w:link w:val="Ttulo"/>
    <w:uiPriority w:val="10"/>
    <w:rsid w:val="00A54EC7"/>
    <w:rPr>
      <w:rFonts w:ascii="VAGRundschriftDLig" w:eastAsiaTheme="majorEastAsia" w:hAnsi="VAGRundschriftDLig" w:cstheme="majorBidi"/>
      <w:b/>
      <w:color w:val="4F81BD" w:themeColor="accent1"/>
      <w:spacing w:val="10"/>
      <w:kern w:val="28"/>
      <w:sz w:val="24"/>
      <w:szCs w:val="56"/>
      <w:lang w:val="es-ES" w:eastAsia="ar-SA"/>
    </w:rPr>
  </w:style>
  <w:style w:type="character" w:styleId="Hipervnculo">
    <w:name w:val="Hyperlink"/>
    <w:basedOn w:val="Fuentedeprrafopredeter"/>
    <w:uiPriority w:val="99"/>
    <w:unhideWhenUsed/>
    <w:rsid w:val="00EE553D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E5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5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andichotels.com/no/hotell/scandic-al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adissonhotels.com/en-us/hotels/radisson-blu-troms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evi.northernlightsvillag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ariselka.northernlightsvillage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Diaz</dc:creator>
  <cp:lastModifiedBy>Becario03</cp:lastModifiedBy>
  <cp:revision>2</cp:revision>
  <dcterms:created xsi:type="dcterms:W3CDTF">2025-12-11T21:56:00Z</dcterms:created>
  <dcterms:modified xsi:type="dcterms:W3CDTF">2025-12-11T21:56:00Z</dcterms:modified>
</cp:coreProperties>
</file>